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49" w:rsidRDefault="00C64149" w:rsidP="00C6414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4400550</wp:posOffset>
            </wp:positionH>
            <wp:positionV relativeFrom="margin">
              <wp:posOffset>-219075</wp:posOffset>
            </wp:positionV>
            <wp:extent cx="819150" cy="469265"/>
            <wp:effectExtent l="0" t="0" r="0" b="6985"/>
            <wp:wrapThrough wrapText="bothSides">
              <wp:wrapPolygon edited="0">
                <wp:start x="0" y="0"/>
                <wp:lineTo x="0" y="21045"/>
                <wp:lineTo x="21098" y="21045"/>
                <wp:lineTo x="21098" y="0"/>
                <wp:lineTo x="0" y="0"/>
              </wp:wrapPolygon>
            </wp:wrapThrough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49" w:rsidRPr="007C03EC" w:rsidRDefault="000432FA" w:rsidP="000432FA">
      <w:pPr>
        <w:jc w:val="center"/>
        <w:rPr>
          <w:rFonts w:cstheme="minorHAnsi"/>
        </w:rPr>
      </w:pPr>
      <w:r w:rsidRPr="007C03EC">
        <w:rPr>
          <w:rFonts w:cstheme="minorHAnsi"/>
          <w:b/>
          <w:i/>
        </w:rPr>
        <w:t>‘Aim high, let your light shine’</w:t>
      </w:r>
    </w:p>
    <w:p w:rsidR="00A05A99" w:rsidRPr="007C03EC" w:rsidRDefault="00C64149" w:rsidP="000432FA">
      <w:pPr>
        <w:jc w:val="center"/>
        <w:rPr>
          <w:rFonts w:cstheme="minorHAnsi"/>
          <w:b/>
        </w:rPr>
      </w:pPr>
      <w:r w:rsidRPr="007C03EC">
        <w:rPr>
          <w:rFonts w:cstheme="minorHAnsi"/>
          <w:b/>
        </w:rPr>
        <w:t xml:space="preserve">Holy Trinity CE School - Curriculum Organisation </w:t>
      </w:r>
    </w:p>
    <w:p w:rsidR="005C565C" w:rsidRPr="007C03EC" w:rsidRDefault="000432FA" w:rsidP="00C64149">
      <w:pPr>
        <w:jc w:val="center"/>
        <w:rPr>
          <w:rFonts w:cstheme="minorHAnsi"/>
          <w:b/>
        </w:rPr>
      </w:pPr>
      <w:r w:rsidRPr="007C03EC">
        <w:rPr>
          <w:rFonts w:cstheme="minorHAnsi"/>
          <w:b/>
        </w:rPr>
        <w:t>The</w:t>
      </w:r>
      <w:r w:rsidR="00614069" w:rsidRPr="007C03EC">
        <w:rPr>
          <w:rFonts w:cstheme="minorHAnsi"/>
          <w:b/>
        </w:rPr>
        <w:t xml:space="preserve"> curriculum in our school starts from the </w:t>
      </w:r>
      <w:r w:rsidRPr="007C03EC">
        <w:rPr>
          <w:rFonts w:cstheme="minorHAnsi"/>
          <w:b/>
        </w:rPr>
        <w:t>moment the children arrive to the moment they leave … and everything in between.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2221"/>
        <w:gridCol w:w="1859"/>
        <w:gridCol w:w="306"/>
        <w:gridCol w:w="1317"/>
        <w:gridCol w:w="527"/>
        <w:gridCol w:w="1059"/>
        <w:gridCol w:w="805"/>
        <w:gridCol w:w="785"/>
        <w:gridCol w:w="1075"/>
        <w:gridCol w:w="533"/>
        <w:gridCol w:w="1343"/>
        <w:gridCol w:w="259"/>
        <w:gridCol w:w="1565"/>
      </w:tblGrid>
      <w:tr w:rsidR="00C64149" w:rsidRPr="007C03EC" w:rsidTr="00993D1F">
        <w:tc>
          <w:tcPr>
            <w:tcW w:w="15388" w:type="dxa"/>
            <w:gridSpan w:val="14"/>
          </w:tcPr>
          <w:p w:rsidR="00C64149" w:rsidRPr="007C03EC" w:rsidRDefault="00A05A99" w:rsidP="00C64149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Vision for our children</w:t>
            </w:r>
            <w:r w:rsidR="00614069" w:rsidRPr="007C03EC">
              <w:rPr>
                <w:rFonts w:cstheme="minorHAnsi"/>
              </w:rPr>
              <w:t xml:space="preserve"> – Learning </w:t>
            </w:r>
            <w:r w:rsidR="00C37F2C" w:rsidRPr="007C03EC">
              <w:rPr>
                <w:rFonts w:cstheme="minorHAnsi"/>
              </w:rPr>
              <w:t xml:space="preserve">… </w:t>
            </w:r>
          </w:p>
        </w:tc>
      </w:tr>
      <w:tr w:rsidR="00C64149" w:rsidRPr="007C03EC" w:rsidTr="00CA3FF9">
        <w:tc>
          <w:tcPr>
            <w:tcW w:w="1745" w:type="dxa"/>
            <w:vAlign w:val="center"/>
          </w:tcPr>
          <w:p w:rsidR="00C64149" w:rsidRPr="007C03EC" w:rsidRDefault="00C64149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Intention</w:t>
            </w:r>
          </w:p>
        </w:tc>
        <w:tc>
          <w:tcPr>
            <w:tcW w:w="2361" w:type="dxa"/>
            <w:vAlign w:val="center"/>
          </w:tcPr>
          <w:p w:rsidR="00CA3053" w:rsidRPr="007C03EC" w:rsidRDefault="00CA3053" w:rsidP="005B389E">
            <w:pPr>
              <w:jc w:val="center"/>
              <w:rPr>
                <w:rFonts w:cstheme="minorHAnsi"/>
              </w:rPr>
            </w:pPr>
          </w:p>
          <w:p w:rsidR="00C64149" w:rsidRPr="007C03EC" w:rsidRDefault="00C64149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Aims</w:t>
            </w:r>
          </w:p>
          <w:p w:rsidR="00614069" w:rsidRPr="007C03EC" w:rsidRDefault="00614069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3760" w:type="dxa"/>
            <w:gridSpan w:val="4"/>
            <w:shd w:val="clear" w:color="auto" w:fill="CCFF99"/>
            <w:vAlign w:val="center"/>
          </w:tcPr>
          <w:p w:rsidR="00C64149" w:rsidRPr="007C03EC" w:rsidRDefault="00C64149" w:rsidP="005B389E">
            <w:pPr>
              <w:jc w:val="center"/>
              <w:rPr>
                <w:rFonts w:cstheme="minorHAnsi"/>
              </w:rPr>
            </w:pPr>
          </w:p>
          <w:p w:rsidR="00C64149" w:rsidRPr="007C03EC" w:rsidRDefault="00C37F2C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Provide a</w:t>
            </w:r>
            <w:r w:rsidR="005B389E" w:rsidRPr="007C03EC">
              <w:rPr>
                <w:rFonts w:cstheme="minorHAnsi"/>
              </w:rPr>
              <w:t>spirational learning opportunities</w:t>
            </w:r>
          </w:p>
          <w:p w:rsidR="00C64149" w:rsidRPr="007C03EC" w:rsidRDefault="00C64149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3761" w:type="dxa"/>
            <w:gridSpan w:val="4"/>
            <w:shd w:val="clear" w:color="auto" w:fill="CCFF99"/>
            <w:vAlign w:val="center"/>
          </w:tcPr>
          <w:p w:rsidR="005B389E" w:rsidRPr="007C03EC" w:rsidRDefault="00C37F2C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Challenge</w:t>
            </w:r>
            <w:r w:rsidR="005B389E" w:rsidRPr="007C03EC">
              <w:rPr>
                <w:rFonts w:cstheme="minorHAnsi"/>
              </w:rPr>
              <w:t xml:space="preserve"> within joyous and purposeful learning</w:t>
            </w:r>
          </w:p>
        </w:tc>
        <w:tc>
          <w:tcPr>
            <w:tcW w:w="3761" w:type="dxa"/>
            <w:gridSpan w:val="4"/>
            <w:shd w:val="clear" w:color="auto" w:fill="CCFF99"/>
            <w:vAlign w:val="center"/>
          </w:tcPr>
          <w:p w:rsidR="00C64149" w:rsidRPr="007C03EC" w:rsidRDefault="00C64149" w:rsidP="005B389E">
            <w:pPr>
              <w:jc w:val="center"/>
              <w:rPr>
                <w:rFonts w:cstheme="minorHAnsi"/>
              </w:rPr>
            </w:pPr>
          </w:p>
          <w:p w:rsidR="005B389E" w:rsidRPr="007C03EC" w:rsidRDefault="005B389E" w:rsidP="00C37F2C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Provide opportunities and ambition for all to be the best they can be</w:t>
            </w:r>
          </w:p>
        </w:tc>
      </w:tr>
      <w:tr w:rsidR="006A2D74" w:rsidRPr="007C03EC" w:rsidTr="00CA3FF9">
        <w:tc>
          <w:tcPr>
            <w:tcW w:w="1745" w:type="dxa"/>
            <w:vMerge w:val="restart"/>
            <w:vAlign w:val="center"/>
          </w:tcPr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Implementation</w:t>
            </w:r>
          </w:p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(pedagogy)</w:t>
            </w:r>
          </w:p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</w:p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Themes and Values</w:t>
            </w:r>
          </w:p>
        </w:tc>
        <w:tc>
          <w:tcPr>
            <w:tcW w:w="3760" w:type="dxa"/>
            <w:gridSpan w:val="4"/>
            <w:shd w:val="clear" w:color="auto" w:fill="FFCCCC"/>
            <w:vAlign w:val="center"/>
          </w:tcPr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Ready, Respectful, Safe</w:t>
            </w:r>
          </w:p>
        </w:tc>
        <w:tc>
          <w:tcPr>
            <w:tcW w:w="3761" w:type="dxa"/>
            <w:gridSpan w:val="4"/>
            <w:shd w:val="clear" w:color="auto" w:fill="FFCCCC"/>
            <w:vAlign w:val="center"/>
          </w:tcPr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Christian Ethos</w:t>
            </w:r>
          </w:p>
        </w:tc>
        <w:tc>
          <w:tcPr>
            <w:tcW w:w="3761" w:type="dxa"/>
            <w:gridSpan w:val="4"/>
            <w:shd w:val="clear" w:color="auto" w:fill="FFCCCC"/>
            <w:vAlign w:val="center"/>
          </w:tcPr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Personal Development</w:t>
            </w:r>
            <w:r w:rsidR="00C37F2C" w:rsidRPr="007C03EC">
              <w:rPr>
                <w:rFonts w:cstheme="minorHAnsi"/>
              </w:rPr>
              <w:t xml:space="preserve"> and Well-being for all</w:t>
            </w:r>
          </w:p>
        </w:tc>
      </w:tr>
      <w:tr w:rsidR="006A2D74" w:rsidRPr="007C03EC" w:rsidTr="00CA3FF9">
        <w:tc>
          <w:tcPr>
            <w:tcW w:w="1745" w:type="dxa"/>
            <w:vMerge/>
            <w:vAlign w:val="center"/>
          </w:tcPr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/>
            <w:vAlign w:val="center"/>
          </w:tcPr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3760" w:type="dxa"/>
            <w:gridSpan w:val="4"/>
            <w:shd w:val="clear" w:color="auto" w:fill="FFCCCC"/>
            <w:vAlign w:val="center"/>
          </w:tcPr>
          <w:p w:rsidR="006A2D74" w:rsidRPr="007C03EC" w:rsidRDefault="006A2D74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Cul</w:t>
            </w:r>
            <w:r w:rsidR="00D14D2A" w:rsidRPr="007C03EC">
              <w:rPr>
                <w:rFonts w:cstheme="minorHAnsi"/>
              </w:rPr>
              <w:t>tural Capital</w:t>
            </w:r>
          </w:p>
        </w:tc>
        <w:tc>
          <w:tcPr>
            <w:tcW w:w="3761" w:type="dxa"/>
            <w:gridSpan w:val="4"/>
            <w:shd w:val="clear" w:color="auto" w:fill="FFCCCC"/>
            <w:vAlign w:val="center"/>
          </w:tcPr>
          <w:p w:rsidR="006A2D74" w:rsidRPr="007C03EC" w:rsidRDefault="00CA305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Promote a love of reading</w:t>
            </w:r>
          </w:p>
        </w:tc>
        <w:tc>
          <w:tcPr>
            <w:tcW w:w="3761" w:type="dxa"/>
            <w:gridSpan w:val="4"/>
            <w:shd w:val="clear" w:color="auto" w:fill="FFCCCC"/>
            <w:vAlign w:val="center"/>
          </w:tcPr>
          <w:p w:rsidR="006A2D74" w:rsidRPr="007C03EC" w:rsidRDefault="00C37F2C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Diversity, Equal Opportunities and Inclusion</w:t>
            </w:r>
          </w:p>
        </w:tc>
      </w:tr>
      <w:tr w:rsidR="008617F8" w:rsidRPr="007C03EC" w:rsidTr="005B389E">
        <w:trPr>
          <w:trHeight w:val="85"/>
        </w:trPr>
        <w:tc>
          <w:tcPr>
            <w:tcW w:w="1745" w:type="dxa"/>
            <w:vMerge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Statutory expectations</w:t>
            </w:r>
          </w:p>
        </w:tc>
        <w:tc>
          <w:tcPr>
            <w:tcW w:w="1611" w:type="dxa"/>
            <w:shd w:val="clear" w:color="auto" w:fill="DEEAF6" w:themeFill="accent1" w:themeFillTint="33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Communication and Language Development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Literacy Development</w:t>
            </w:r>
          </w:p>
        </w:tc>
        <w:tc>
          <w:tcPr>
            <w:tcW w:w="1612" w:type="dxa"/>
            <w:gridSpan w:val="2"/>
            <w:shd w:val="clear" w:color="auto" w:fill="EDEDED" w:themeFill="accent3" w:themeFillTint="33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Personal, Social and Emotional Development</w:t>
            </w:r>
          </w:p>
        </w:tc>
        <w:tc>
          <w:tcPr>
            <w:tcW w:w="1611" w:type="dxa"/>
            <w:gridSpan w:val="2"/>
            <w:shd w:val="clear" w:color="auto" w:fill="E2EFD9" w:themeFill="accent6" w:themeFillTint="33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Mathematical Development</w:t>
            </w:r>
          </w:p>
        </w:tc>
        <w:tc>
          <w:tcPr>
            <w:tcW w:w="1612" w:type="dxa"/>
            <w:gridSpan w:val="2"/>
            <w:shd w:val="clear" w:color="auto" w:fill="D9E2F3" w:themeFill="accent5" w:themeFillTint="33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Physical Development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Understanding the World</w:t>
            </w:r>
          </w:p>
        </w:tc>
        <w:tc>
          <w:tcPr>
            <w:tcW w:w="1612" w:type="dxa"/>
            <w:shd w:val="clear" w:color="auto" w:fill="ACB9CA" w:themeFill="text2" w:themeFillTint="66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Expressive Arts and Design</w:t>
            </w:r>
          </w:p>
        </w:tc>
      </w:tr>
      <w:tr w:rsidR="008617F8" w:rsidRPr="007C03EC" w:rsidTr="005B389E">
        <w:trPr>
          <w:trHeight w:val="85"/>
        </w:trPr>
        <w:tc>
          <w:tcPr>
            <w:tcW w:w="1745" w:type="dxa"/>
            <w:vMerge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BDD6EE" w:themeFill="accent1" w:themeFillTint="66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English</w:t>
            </w:r>
          </w:p>
        </w:tc>
        <w:tc>
          <w:tcPr>
            <w:tcW w:w="1612" w:type="dxa"/>
            <w:gridSpan w:val="2"/>
            <w:shd w:val="clear" w:color="auto" w:fill="DBDBDB" w:themeFill="accent3" w:themeFillTint="66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RE</w:t>
            </w:r>
          </w:p>
        </w:tc>
        <w:tc>
          <w:tcPr>
            <w:tcW w:w="1612" w:type="dxa"/>
            <w:gridSpan w:val="2"/>
            <w:shd w:val="clear" w:color="auto" w:fill="F7CAAC" w:themeFill="accent2" w:themeFillTint="66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Maths</w:t>
            </w:r>
          </w:p>
        </w:tc>
        <w:tc>
          <w:tcPr>
            <w:tcW w:w="1611" w:type="dxa"/>
            <w:gridSpan w:val="2"/>
            <w:shd w:val="clear" w:color="auto" w:fill="FFE599" w:themeFill="accent4" w:themeFillTint="66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Science</w:t>
            </w:r>
          </w:p>
        </w:tc>
        <w:tc>
          <w:tcPr>
            <w:tcW w:w="1612" w:type="dxa"/>
            <w:gridSpan w:val="2"/>
            <w:shd w:val="clear" w:color="auto" w:fill="B4C6E7" w:themeFill="accent5" w:themeFillTint="66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Music</w:t>
            </w:r>
          </w:p>
        </w:tc>
        <w:tc>
          <w:tcPr>
            <w:tcW w:w="1612" w:type="dxa"/>
            <w:gridSpan w:val="2"/>
            <w:shd w:val="clear" w:color="auto" w:fill="C5E0B3" w:themeFill="accent6" w:themeFillTint="66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History</w:t>
            </w:r>
          </w:p>
        </w:tc>
        <w:tc>
          <w:tcPr>
            <w:tcW w:w="1612" w:type="dxa"/>
            <w:shd w:val="clear" w:color="auto" w:fill="8496B0" w:themeFill="text2" w:themeFillTint="99"/>
            <w:vAlign w:val="center"/>
          </w:tcPr>
          <w:p w:rsidR="008617F8" w:rsidRPr="007C03EC" w:rsidRDefault="008617F8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Art</w:t>
            </w:r>
          </w:p>
        </w:tc>
      </w:tr>
      <w:tr w:rsidR="00F33777" w:rsidRPr="007C03EC" w:rsidTr="005B389E">
        <w:trPr>
          <w:trHeight w:val="85"/>
        </w:trPr>
        <w:tc>
          <w:tcPr>
            <w:tcW w:w="1745" w:type="dxa"/>
            <w:vMerge/>
            <w:vAlign w:val="center"/>
          </w:tcPr>
          <w:p w:rsidR="00F33777" w:rsidRPr="007C03EC" w:rsidRDefault="00F33777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/>
            <w:vAlign w:val="center"/>
          </w:tcPr>
          <w:p w:rsidR="00F33777" w:rsidRPr="007C03EC" w:rsidRDefault="00F33777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A8D08D" w:themeFill="accent6" w:themeFillTint="99"/>
            <w:vAlign w:val="center"/>
          </w:tcPr>
          <w:p w:rsidR="00F33777" w:rsidRPr="007C03EC" w:rsidRDefault="00F33777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PSHE</w:t>
            </w:r>
          </w:p>
        </w:tc>
        <w:tc>
          <w:tcPr>
            <w:tcW w:w="1612" w:type="dxa"/>
            <w:gridSpan w:val="2"/>
            <w:shd w:val="clear" w:color="auto" w:fill="9CC2E5" w:themeFill="accent1" w:themeFillTint="99"/>
            <w:vAlign w:val="center"/>
          </w:tcPr>
          <w:p w:rsidR="00F33777" w:rsidRPr="007C03EC" w:rsidRDefault="00F33777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RSE</w:t>
            </w:r>
          </w:p>
        </w:tc>
        <w:tc>
          <w:tcPr>
            <w:tcW w:w="1612" w:type="dxa"/>
            <w:gridSpan w:val="2"/>
            <w:shd w:val="clear" w:color="auto" w:fill="FFD966" w:themeFill="accent4" w:themeFillTint="99"/>
            <w:vAlign w:val="center"/>
          </w:tcPr>
          <w:p w:rsidR="00F33777" w:rsidRPr="007C03EC" w:rsidRDefault="00F33777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Computing</w:t>
            </w:r>
          </w:p>
        </w:tc>
        <w:tc>
          <w:tcPr>
            <w:tcW w:w="1611" w:type="dxa"/>
            <w:gridSpan w:val="2"/>
            <w:shd w:val="clear" w:color="auto" w:fill="F4B083" w:themeFill="accent2" w:themeFillTint="99"/>
            <w:vAlign w:val="center"/>
          </w:tcPr>
          <w:p w:rsidR="00F33777" w:rsidRPr="007C03EC" w:rsidRDefault="00F33777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PE</w:t>
            </w:r>
          </w:p>
        </w:tc>
        <w:tc>
          <w:tcPr>
            <w:tcW w:w="1612" w:type="dxa"/>
            <w:gridSpan w:val="2"/>
            <w:shd w:val="clear" w:color="auto" w:fill="C9C9C9" w:themeFill="accent3" w:themeFillTint="99"/>
            <w:vAlign w:val="center"/>
          </w:tcPr>
          <w:p w:rsidR="00F33777" w:rsidRPr="007C03EC" w:rsidRDefault="00F33777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MFL</w:t>
            </w:r>
          </w:p>
        </w:tc>
        <w:tc>
          <w:tcPr>
            <w:tcW w:w="1612" w:type="dxa"/>
            <w:gridSpan w:val="2"/>
            <w:shd w:val="clear" w:color="auto" w:fill="9CC2E5" w:themeFill="accent1" w:themeFillTint="99"/>
            <w:vAlign w:val="center"/>
          </w:tcPr>
          <w:p w:rsidR="00F33777" w:rsidRPr="007C03EC" w:rsidRDefault="00F33777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Geography</w:t>
            </w:r>
          </w:p>
        </w:tc>
        <w:tc>
          <w:tcPr>
            <w:tcW w:w="1612" w:type="dxa"/>
            <w:shd w:val="clear" w:color="auto" w:fill="FFCCFF"/>
            <w:vAlign w:val="center"/>
          </w:tcPr>
          <w:p w:rsidR="00F33777" w:rsidRPr="007C03EC" w:rsidRDefault="00F33777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D&amp;T</w:t>
            </w:r>
          </w:p>
        </w:tc>
      </w:tr>
      <w:tr w:rsidR="00C37F2C" w:rsidRPr="007C03EC" w:rsidTr="005B389E">
        <w:tc>
          <w:tcPr>
            <w:tcW w:w="1745" w:type="dxa"/>
            <w:vMerge/>
            <w:vAlign w:val="center"/>
          </w:tcPr>
          <w:p w:rsidR="00C37F2C" w:rsidRPr="007C03EC" w:rsidRDefault="00C37F2C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 w:val="restart"/>
            <w:shd w:val="clear" w:color="auto" w:fill="auto"/>
            <w:vAlign w:val="center"/>
          </w:tcPr>
          <w:p w:rsidR="00C37F2C" w:rsidRPr="007C03EC" w:rsidRDefault="00C37F2C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Learning approaches</w:t>
            </w:r>
          </w:p>
        </w:tc>
        <w:tc>
          <w:tcPr>
            <w:tcW w:w="3760" w:type="dxa"/>
            <w:gridSpan w:val="4"/>
            <w:shd w:val="clear" w:color="auto" w:fill="66FFFF"/>
            <w:vAlign w:val="center"/>
          </w:tcPr>
          <w:p w:rsidR="00C37F2C" w:rsidRPr="007C03EC" w:rsidRDefault="00C37F2C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Evidence based research</w:t>
            </w:r>
          </w:p>
        </w:tc>
        <w:tc>
          <w:tcPr>
            <w:tcW w:w="3761" w:type="dxa"/>
            <w:gridSpan w:val="4"/>
            <w:shd w:val="clear" w:color="auto" w:fill="66FFFF"/>
            <w:vAlign w:val="center"/>
          </w:tcPr>
          <w:p w:rsidR="00C37F2C" w:rsidRPr="007C03EC" w:rsidRDefault="00C37F2C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Cumulative builds on prior learning</w:t>
            </w:r>
          </w:p>
        </w:tc>
        <w:tc>
          <w:tcPr>
            <w:tcW w:w="3761" w:type="dxa"/>
            <w:gridSpan w:val="4"/>
            <w:shd w:val="clear" w:color="auto" w:fill="66FFFF"/>
            <w:vAlign w:val="center"/>
          </w:tcPr>
          <w:p w:rsidR="00C37F2C" w:rsidRPr="007C03EC" w:rsidRDefault="00C37F2C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Reflects the local, national and global dimensions</w:t>
            </w:r>
          </w:p>
        </w:tc>
      </w:tr>
      <w:tr w:rsidR="00C37F2C" w:rsidRPr="007C03EC" w:rsidTr="005B389E">
        <w:tc>
          <w:tcPr>
            <w:tcW w:w="1745" w:type="dxa"/>
            <w:vMerge/>
            <w:vAlign w:val="center"/>
          </w:tcPr>
          <w:p w:rsidR="00C37F2C" w:rsidRPr="007C03EC" w:rsidRDefault="00C37F2C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/>
            <w:shd w:val="clear" w:color="auto" w:fill="auto"/>
            <w:vAlign w:val="center"/>
          </w:tcPr>
          <w:p w:rsidR="00C37F2C" w:rsidRPr="007C03EC" w:rsidRDefault="00C37F2C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3760" w:type="dxa"/>
            <w:gridSpan w:val="4"/>
            <w:shd w:val="clear" w:color="auto" w:fill="66FFFF"/>
            <w:vAlign w:val="center"/>
          </w:tcPr>
          <w:p w:rsidR="00C37F2C" w:rsidRPr="007C03EC" w:rsidRDefault="00C37F2C" w:rsidP="00C37F2C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First-hand Experience</w:t>
            </w:r>
          </w:p>
        </w:tc>
        <w:tc>
          <w:tcPr>
            <w:tcW w:w="3761" w:type="dxa"/>
            <w:gridSpan w:val="4"/>
            <w:shd w:val="clear" w:color="auto" w:fill="66FFFF"/>
            <w:vAlign w:val="center"/>
          </w:tcPr>
          <w:p w:rsidR="00C37F2C" w:rsidRPr="007C03EC" w:rsidRDefault="00C37F2C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Active Learning</w:t>
            </w:r>
          </w:p>
        </w:tc>
        <w:tc>
          <w:tcPr>
            <w:tcW w:w="3761" w:type="dxa"/>
            <w:gridSpan w:val="4"/>
            <w:shd w:val="clear" w:color="auto" w:fill="66FFFF"/>
            <w:vAlign w:val="center"/>
          </w:tcPr>
          <w:p w:rsidR="00C37F2C" w:rsidRPr="007C03EC" w:rsidRDefault="00C37F2C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Enquiry, Investigative, Experimental</w:t>
            </w:r>
          </w:p>
        </w:tc>
      </w:tr>
      <w:tr w:rsidR="00F64075" w:rsidRPr="007C03EC" w:rsidTr="005B389E">
        <w:tc>
          <w:tcPr>
            <w:tcW w:w="1745" w:type="dxa"/>
            <w:vMerge/>
            <w:vAlign w:val="center"/>
          </w:tcPr>
          <w:p w:rsidR="00F64075" w:rsidRPr="007C03EC" w:rsidRDefault="00F64075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 w:val="restart"/>
            <w:shd w:val="clear" w:color="auto" w:fill="auto"/>
            <w:vAlign w:val="center"/>
          </w:tcPr>
          <w:p w:rsidR="00F64075" w:rsidRPr="007C03EC" w:rsidRDefault="00F64075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Elements</w:t>
            </w:r>
          </w:p>
        </w:tc>
        <w:tc>
          <w:tcPr>
            <w:tcW w:w="3760" w:type="dxa"/>
            <w:gridSpan w:val="4"/>
            <w:shd w:val="clear" w:color="auto" w:fill="FFFF99"/>
            <w:vAlign w:val="center"/>
          </w:tcPr>
          <w:p w:rsidR="00F64075" w:rsidRPr="007C03EC" w:rsidRDefault="00F64075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Learning Sessions</w:t>
            </w:r>
          </w:p>
        </w:tc>
        <w:tc>
          <w:tcPr>
            <w:tcW w:w="3761" w:type="dxa"/>
            <w:gridSpan w:val="4"/>
            <w:shd w:val="clear" w:color="auto" w:fill="FFFF99"/>
            <w:vAlign w:val="center"/>
          </w:tcPr>
          <w:p w:rsidR="00F64075" w:rsidRPr="007C03EC" w:rsidRDefault="00F64075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Learning Environment</w:t>
            </w:r>
          </w:p>
        </w:tc>
        <w:tc>
          <w:tcPr>
            <w:tcW w:w="3761" w:type="dxa"/>
            <w:gridSpan w:val="4"/>
            <w:shd w:val="clear" w:color="auto" w:fill="FFFF99"/>
            <w:vAlign w:val="center"/>
          </w:tcPr>
          <w:p w:rsidR="00F64075" w:rsidRPr="007C03EC" w:rsidRDefault="00F64075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Collective Worship/Church</w:t>
            </w:r>
          </w:p>
        </w:tc>
      </w:tr>
      <w:tr w:rsidR="00F64075" w:rsidRPr="007C03EC" w:rsidTr="005B389E">
        <w:tc>
          <w:tcPr>
            <w:tcW w:w="1745" w:type="dxa"/>
            <w:vMerge/>
            <w:vAlign w:val="center"/>
          </w:tcPr>
          <w:p w:rsidR="00F64075" w:rsidRPr="007C03EC" w:rsidRDefault="00F64075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/>
            <w:shd w:val="clear" w:color="auto" w:fill="auto"/>
            <w:vAlign w:val="center"/>
          </w:tcPr>
          <w:p w:rsidR="00F64075" w:rsidRPr="007C03EC" w:rsidRDefault="00F64075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3760" w:type="dxa"/>
            <w:gridSpan w:val="4"/>
            <w:shd w:val="clear" w:color="auto" w:fill="FFFF99"/>
            <w:vAlign w:val="center"/>
          </w:tcPr>
          <w:p w:rsidR="00F64075" w:rsidRPr="007C03EC" w:rsidRDefault="00F64075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Clubs, Trips, Visits and Events</w:t>
            </w:r>
          </w:p>
        </w:tc>
        <w:tc>
          <w:tcPr>
            <w:tcW w:w="3761" w:type="dxa"/>
            <w:gridSpan w:val="4"/>
            <w:shd w:val="clear" w:color="auto" w:fill="FFFF99"/>
            <w:vAlign w:val="center"/>
          </w:tcPr>
          <w:p w:rsidR="00F64075" w:rsidRPr="007C03EC" w:rsidRDefault="00F64075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Behaviour for Learning</w:t>
            </w:r>
          </w:p>
        </w:tc>
        <w:tc>
          <w:tcPr>
            <w:tcW w:w="3761" w:type="dxa"/>
            <w:gridSpan w:val="4"/>
            <w:shd w:val="clear" w:color="auto" w:fill="FFFF99"/>
            <w:vAlign w:val="center"/>
          </w:tcPr>
          <w:p w:rsidR="00F64075" w:rsidRPr="007C03EC" w:rsidRDefault="00B33D8E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Holy Trinity Hundred</w:t>
            </w:r>
          </w:p>
        </w:tc>
      </w:tr>
      <w:tr w:rsidR="00122993" w:rsidRPr="007C03EC" w:rsidTr="005B389E">
        <w:tc>
          <w:tcPr>
            <w:tcW w:w="1745" w:type="dxa"/>
            <w:vMerge w:val="restart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Impact</w:t>
            </w:r>
          </w:p>
        </w:tc>
        <w:tc>
          <w:tcPr>
            <w:tcW w:w="2361" w:type="dxa"/>
            <w:vMerge w:val="restart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Assessment</w:t>
            </w:r>
          </w:p>
        </w:tc>
        <w:tc>
          <w:tcPr>
            <w:tcW w:w="9401" w:type="dxa"/>
            <w:gridSpan w:val="10"/>
            <w:shd w:val="clear" w:color="auto" w:fill="CC66FF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Feedback</w:t>
            </w:r>
          </w:p>
        </w:tc>
        <w:tc>
          <w:tcPr>
            <w:tcW w:w="1881" w:type="dxa"/>
            <w:gridSpan w:val="2"/>
            <w:vMerge w:val="restart"/>
            <w:shd w:val="clear" w:color="auto" w:fill="CC66FF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National Testing</w:t>
            </w:r>
          </w:p>
        </w:tc>
      </w:tr>
      <w:tr w:rsidR="00122993" w:rsidRPr="007C03EC" w:rsidTr="005B389E">
        <w:tc>
          <w:tcPr>
            <w:tcW w:w="1745" w:type="dxa"/>
            <w:vMerge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  <w:gridSpan w:val="2"/>
            <w:shd w:val="clear" w:color="auto" w:fill="CC66FF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Point of Learning/Observation</w:t>
            </w:r>
          </w:p>
        </w:tc>
        <w:tc>
          <w:tcPr>
            <w:tcW w:w="1880" w:type="dxa"/>
            <w:gridSpan w:val="2"/>
            <w:shd w:val="clear" w:color="auto" w:fill="CC66FF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Verbal</w:t>
            </w:r>
          </w:p>
        </w:tc>
        <w:tc>
          <w:tcPr>
            <w:tcW w:w="1880" w:type="dxa"/>
            <w:gridSpan w:val="2"/>
            <w:shd w:val="clear" w:color="auto" w:fill="CC66FF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Self &amp; Peer Assessment</w:t>
            </w:r>
          </w:p>
        </w:tc>
        <w:tc>
          <w:tcPr>
            <w:tcW w:w="1881" w:type="dxa"/>
            <w:gridSpan w:val="2"/>
            <w:shd w:val="clear" w:color="auto" w:fill="CC66FF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Learning Intention/ Success Criteria</w:t>
            </w:r>
          </w:p>
        </w:tc>
        <w:tc>
          <w:tcPr>
            <w:tcW w:w="1880" w:type="dxa"/>
            <w:gridSpan w:val="2"/>
            <w:shd w:val="clear" w:color="auto" w:fill="CC66FF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Self-Review/Reflection</w:t>
            </w:r>
          </w:p>
        </w:tc>
        <w:tc>
          <w:tcPr>
            <w:tcW w:w="1881" w:type="dxa"/>
            <w:gridSpan w:val="2"/>
            <w:vMerge/>
            <w:shd w:val="clear" w:color="auto" w:fill="CC66FF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</w:p>
        </w:tc>
      </w:tr>
      <w:tr w:rsidR="00122993" w:rsidRPr="007C03EC" w:rsidTr="005B389E">
        <w:tc>
          <w:tcPr>
            <w:tcW w:w="1745" w:type="dxa"/>
            <w:vMerge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Quality Assurance</w:t>
            </w:r>
          </w:p>
        </w:tc>
        <w:tc>
          <w:tcPr>
            <w:tcW w:w="3760" w:type="dxa"/>
            <w:gridSpan w:val="4"/>
            <w:shd w:val="clear" w:color="auto" w:fill="FFCC00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 xml:space="preserve">High quality provision which meets the needs of </w:t>
            </w:r>
            <w:r w:rsidR="00E92B14" w:rsidRPr="007C03EC">
              <w:rPr>
                <w:rFonts w:cstheme="minorHAnsi"/>
              </w:rPr>
              <w:t xml:space="preserve">all </w:t>
            </w:r>
            <w:r w:rsidRPr="007C03EC">
              <w:rPr>
                <w:rFonts w:cstheme="minorHAnsi"/>
              </w:rPr>
              <w:t>learners</w:t>
            </w:r>
          </w:p>
        </w:tc>
        <w:tc>
          <w:tcPr>
            <w:tcW w:w="3761" w:type="dxa"/>
            <w:gridSpan w:val="4"/>
            <w:shd w:val="clear" w:color="auto" w:fill="FFCC00"/>
            <w:vAlign w:val="center"/>
          </w:tcPr>
          <w:p w:rsidR="00122993" w:rsidRPr="007C03EC" w:rsidRDefault="00122993" w:rsidP="005B389E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Attitudes and behaviour</w:t>
            </w:r>
          </w:p>
        </w:tc>
        <w:tc>
          <w:tcPr>
            <w:tcW w:w="3761" w:type="dxa"/>
            <w:gridSpan w:val="4"/>
            <w:shd w:val="clear" w:color="auto" w:fill="FFCC00"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Attendance</w:t>
            </w:r>
          </w:p>
        </w:tc>
      </w:tr>
      <w:tr w:rsidR="00122993" w:rsidRPr="007C03EC" w:rsidTr="005B389E">
        <w:tc>
          <w:tcPr>
            <w:tcW w:w="1745" w:type="dxa"/>
            <w:vMerge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/>
            <w:vAlign w:val="center"/>
          </w:tcPr>
          <w:p w:rsidR="00122993" w:rsidRPr="007C03EC" w:rsidRDefault="00122993" w:rsidP="005B389E">
            <w:pPr>
              <w:jc w:val="center"/>
              <w:rPr>
                <w:rFonts w:cstheme="minorHAnsi"/>
              </w:rPr>
            </w:pPr>
          </w:p>
        </w:tc>
        <w:tc>
          <w:tcPr>
            <w:tcW w:w="3760" w:type="dxa"/>
            <w:gridSpan w:val="4"/>
            <w:shd w:val="clear" w:color="auto" w:fill="FFCC00"/>
            <w:vAlign w:val="center"/>
          </w:tcPr>
          <w:p w:rsidR="00122993" w:rsidRPr="007C03EC" w:rsidRDefault="00E92B14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Church and Community/SIAMS</w:t>
            </w:r>
          </w:p>
        </w:tc>
        <w:tc>
          <w:tcPr>
            <w:tcW w:w="3761" w:type="dxa"/>
            <w:gridSpan w:val="4"/>
            <w:shd w:val="clear" w:color="auto" w:fill="FFCC00"/>
            <w:vAlign w:val="center"/>
          </w:tcPr>
          <w:p w:rsidR="00122993" w:rsidRPr="007C03EC" w:rsidRDefault="00E92B14" w:rsidP="005B389E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Well-being</w:t>
            </w:r>
          </w:p>
        </w:tc>
        <w:tc>
          <w:tcPr>
            <w:tcW w:w="3761" w:type="dxa"/>
            <w:gridSpan w:val="4"/>
            <w:shd w:val="clear" w:color="auto" w:fill="FFCC00"/>
            <w:vAlign w:val="center"/>
          </w:tcPr>
          <w:p w:rsidR="00122993" w:rsidRPr="007C03EC" w:rsidRDefault="00E92B14" w:rsidP="005B389E">
            <w:pPr>
              <w:jc w:val="center"/>
              <w:rPr>
                <w:rFonts w:cstheme="minorHAnsi"/>
              </w:rPr>
            </w:pPr>
            <w:r w:rsidRPr="007C03EC">
              <w:rPr>
                <w:rFonts w:cstheme="minorHAnsi"/>
              </w:rPr>
              <w:t>Self-Evaluation/Reflection</w:t>
            </w:r>
          </w:p>
        </w:tc>
      </w:tr>
    </w:tbl>
    <w:p w:rsidR="00C64149" w:rsidRPr="007C03EC" w:rsidRDefault="00C64149" w:rsidP="00C64149">
      <w:pPr>
        <w:jc w:val="center"/>
        <w:rPr>
          <w:rFonts w:cstheme="minorHAnsi"/>
        </w:rPr>
      </w:pPr>
    </w:p>
    <w:p w:rsidR="00C64149" w:rsidRPr="007C03EC" w:rsidRDefault="007C03EC" w:rsidP="007C03EC">
      <w:pPr>
        <w:jc w:val="center"/>
        <w:rPr>
          <w:rFonts w:cstheme="minorHAnsi"/>
        </w:rPr>
      </w:pPr>
      <w:r w:rsidRPr="007C03EC">
        <w:rPr>
          <w:rFonts w:cstheme="minorHAnsi"/>
          <w:color w:val="2B2B2B"/>
          <w:shd w:val="clear" w:color="auto" w:fill="FFFFFF"/>
        </w:rPr>
        <w:t>E</w:t>
      </w:r>
      <w:r w:rsidRPr="007C03EC">
        <w:rPr>
          <w:rFonts w:cstheme="minorHAnsi"/>
          <w:color w:val="2B2B2B"/>
          <w:shd w:val="clear" w:color="auto" w:fill="FFFFFF"/>
        </w:rPr>
        <w:t>veryone is seen as so valuable in God’s eyes that everyone must be supported and encouraged to be the very best they can be. We are a fully inclusive school where </w:t>
      </w:r>
      <w:r w:rsidRPr="007C03EC">
        <w:rPr>
          <w:rStyle w:val="Strong"/>
          <w:rFonts w:cstheme="minorHAnsi"/>
          <w:color w:val="2B2B2B"/>
          <w:bdr w:val="none" w:sz="0" w:space="0" w:color="auto" w:frame="1"/>
          <w:shd w:val="clear" w:color="auto" w:fill="FFFFFF"/>
        </w:rPr>
        <w:t>no one</w:t>
      </w:r>
      <w:r w:rsidRPr="007C03EC">
        <w:rPr>
          <w:rFonts w:cstheme="minorHAnsi"/>
          <w:color w:val="2B2B2B"/>
          <w:shd w:val="clear" w:color="auto" w:fill="FFFFFF"/>
        </w:rPr>
        <w:t> will or can be left behind.</w:t>
      </w:r>
      <w:bookmarkStart w:id="0" w:name="_GoBack"/>
      <w:bookmarkEnd w:id="0"/>
      <w:r w:rsidR="00B64049" w:rsidRPr="007C03EC">
        <w:rPr>
          <w:rFonts w:cstheme="minorHAnsi"/>
        </w:rPr>
        <w:tab/>
      </w:r>
    </w:p>
    <w:sectPr w:rsidR="00C64149" w:rsidRPr="007C03EC" w:rsidSect="00C64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49"/>
    <w:rsid w:val="000432FA"/>
    <w:rsid w:val="00066E06"/>
    <w:rsid w:val="00122993"/>
    <w:rsid w:val="001A3D70"/>
    <w:rsid w:val="002D4AE9"/>
    <w:rsid w:val="004C741C"/>
    <w:rsid w:val="00532DA5"/>
    <w:rsid w:val="005B389E"/>
    <w:rsid w:val="005C2D6B"/>
    <w:rsid w:val="005C565C"/>
    <w:rsid w:val="005F128A"/>
    <w:rsid w:val="00614069"/>
    <w:rsid w:val="006A2D74"/>
    <w:rsid w:val="007C03EC"/>
    <w:rsid w:val="0085582E"/>
    <w:rsid w:val="008617F8"/>
    <w:rsid w:val="00A05A99"/>
    <w:rsid w:val="00B33D8E"/>
    <w:rsid w:val="00B64049"/>
    <w:rsid w:val="00C37F2C"/>
    <w:rsid w:val="00C64149"/>
    <w:rsid w:val="00C855D9"/>
    <w:rsid w:val="00CA3053"/>
    <w:rsid w:val="00CA3FF9"/>
    <w:rsid w:val="00CA5BE3"/>
    <w:rsid w:val="00CC0520"/>
    <w:rsid w:val="00CF2DF1"/>
    <w:rsid w:val="00D14D2A"/>
    <w:rsid w:val="00E35B35"/>
    <w:rsid w:val="00E92B14"/>
    <w:rsid w:val="00F33777"/>
    <w:rsid w:val="00F62566"/>
    <w:rsid w:val="00F64075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E693"/>
  <w15:chartTrackingRefBased/>
  <w15:docId w15:val="{AFDADD58-9091-4154-9EAF-5259ECD6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Chaloner</dc:creator>
  <cp:keywords/>
  <dc:description/>
  <cp:lastModifiedBy>Sarah Chaloner</cp:lastModifiedBy>
  <cp:revision>25</cp:revision>
  <dcterms:created xsi:type="dcterms:W3CDTF">2019-11-21T08:58:00Z</dcterms:created>
  <dcterms:modified xsi:type="dcterms:W3CDTF">2019-11-28T15:49:00Z</dcterms:modified>
</cp:coreProperties>
</file>