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D9" w:rsidRPr="005B4866" w:rsidRDefault="009463D9" w:rsidP="00592C7A">
      <w:pPr>
        <w:spacing w:line="240" w:lineRule="auto"/>
        <w:jc w:val="center"/>
        <w:rPr>
          <w:rFonts w:ascii="Arial" w:hAnsi="Arial" w:cs="Arial"/>
          <w:sz w:val="60"/>
          <w:szCs w:val="60"/>
        </w:rPr>
      </w:pPr>
      <w:r w:rsidRPr="005B4866">
        <w:rPr>
          <w:rFonts w:ascii="Arial" w:hAnsi="Arial" w:cs="Arial"/>
          <w:noProof/>
          <w:lang w:eastAsia="en-GB"/>
        </w:rPr>
        <w:drawing>
          <wp:anchor distT="0" distB="0" distL="114300" distR="114300" simplePos="0" relativeHeight="251658240" behindDoc="0" locked="0" layoutInCell="1" allowOverlap="1" wp14:anchorId="3B999010" wp14:editId="0D389520">
            <wp:simplePos x="0" y="0"/>
            <wp:positionH relativeFrom="column">
              <wp:posOffset>1752600</wp:posOffset>
            </wp:positionH>
            <wp:positionV relativeFrom="paragraph">
              <wp:posOffset>-75565</wp:posOffset>
            </wp:positionV>
            <wp:extent cx="1016000" cy="990600"/>
            <wp:effectExtent l="0" t="0" r="0" b="0"/>
            <wp:wrapSquare wrapText="bothSides"/>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3D9" w:rsidRPr="005B4866" w:rsidRDefault="009463D9" w:rsidP="00592C7A">
      <w:pPr>
        <w:spacing w:line="240" w:lineRule="auto"/>
        <w:jc w:val="center"/>
        <w:rPr>
          <w:rFonts w:ascii="Arial" w:hAnsi="Arial" w:cs="Arial"/>
          <w:sz w:val="60"/>
          <w:szCs w:val="60"/>
        </w:rPr>
      </w:pPr>
    </w:p>
    <w:p w:rsidR="009463D9" w:rsidRPr="005B4866" w:rsidRDefault="009463D9" w:rsidP="00592C7A">
      <w:pPr>
        <w:spacing w:line="240" w:lineRule="auto"/>
        <w:jc w:val="center"/>
        <w:rPr>
          <w:rFonts w:ascii="Arial" w:hAnsi="Arial" w:cs="Arial"/>
          <w:sz w:val="60"/>
          <w:szCs w:val="60"/>
        </w:rPr>
      </w:pPr>
      <w:r w:rsidRPr="005B4866">
        <w:rPr>
          <w:rFonts w:ascii="Arial" w:hAnsi="Arial" w:cs="Arial"/>
          <w:sz w:val="60"/>
          <w:szCs w:val="60"/>
        </w:rPr>
        <w:t xml:space="preserve">Holy Trinity </w:t>
      </w:r>
      <w:r w:rsidR="005B4866" w:rsidRPr="005B4866">
        <w:rPr>
          <w:rFonts w:ascii="Arial" w:hAnsi="Arial" w:cs="Arial"/>
          <w:sz w:val="60"/>
          <w:szCs w:val="60"/>
        </w:rPr>
        <w:t>CE Primary School</w:t>
      </w:r>
    </w:p>
    <w:p w:rsidR="00600918" w:rsidRPr="005B4866" w:rsidRDefault="00600918" w:rsidP="00592C7A">
      <w:pPr>
        <w:spacing w:line="240" w:lineRule="auto"/>
        <w:jc w:val="center"/>
        <w:rPr>
          <w:rFonts w:ascii="Arial" w:hAnsi="Arial" w:cs="Arial"/>
          <w:sz w:val="60"/>
          <w:szCs w:val="60"/>
        </w:rPr>
      </w:pPr>
    </w:p>
    <w:p w:rsidR="001D5166" w:rsidRPr="005B4866" w:rsidRDefault="001D5166" w:rsidP="001D5166">
      <w:pPr>
        <w:spacing w:line="240" w:lineRule="auto"/>
        <w:jc w:val="center"/>
        <w:rPr>
          <w:rFonts w:ascii="Arial" w:hAnsi="Arial" w:cs="Arial"/>
          <w:sz w:val="60"/>
          <w:szCs w:val="60"/>
        </w:rPr>
      </w:pPr>
      <w:r w:rsidRPr="005B4866">
        <w:rPr>
          <w:rFonts w:ascii="Arial" w:hAnsi="Arial" w:cs="Arial"/>
          <w:sz w:val="60"/>
          <w:szCs w:val="60"/>
        </w:rPr>
        <w:t>SEN</w:t>
      </w:r>
    </w:p>
    <w:p w:rsidR="001D5166" w:rsidRPr="005B4866" w:rsidRDefault="001D5166" w:rsidP="001D5166">
      <w:pPr>
        <w:spacing w:line="240" w:lineRule="auto"/>
        <w:jc w:val="center"/>
        <w:rPr>
          <w:rFonts w:ascii="Arial" w:hAnsi="Arial" w:cs="Arial"/>
          <w:sz w:val="60"/>
          <w:szCs w:val="60"/>
        </w:rPr>
      </w:pPr>
      <w:r w:rsidRPr="005B4866">
        <w:rPr>
          <w:rFonts w:ascii="Arial" w:hAnsi="Arial" w:cs="Arial"/>
          <w:sz w:val="60"/>
          <w:szCs w:val="60"/>
        </w:rPr>
        <w:t>Frequently Asked Questions</w:t>
      </w:r>
    </w:p>
    <w:p w:rsidR="009463D9" w:rsidRPr="005B4866" w:rsidRDefault="009463D9" w:rsidP="00592C7A">
      <w:pPr>
        <w:spacing w:line="240" w:lineRule="auto"/>
        <w:jc w:val="center"/>
        <w:rPr>
          <w:rFonts w:ascii="Arial" w:hAnsi="Arial" w:cs="Arial"/>
          <w:sz w:val="60"/>
          <w:szCs w:val="60"/>
        </w:rPr>
      </w:pPr>
    </w:p>
    <w:p w:rsidR="009463D9" w:rsidRPr="005B4866" w:rsidRDefault="009463D9" w:rsidP="00592C7A">
      <w:pPr>
        <w:spacing w:line="240" w:lineRule="auto"/>
        <w:jc w:val="center"/>
        <w:rPr>
          <w:rFonts w:ascii="Arial" w:hAnsi="Arial" w:cs="Arial"/>
          <w:sz w:val="40"/>
          <w:szCs w:val="40"/>
        </w:rPr>
      </w:pPr>
      <w:proofErr w:type="spellStart"/>
      <w:r w:rsidRPr="005B4866">
        <w:rPr>
          <w:rFonts w:ascii="Arial" w:hAnsi="Arial" w:cs="Arial"/>
          <w:sz w:val="40"/>
          <w:szCs w:val="40"/>
        </w:rPr>
        <w:t>Headteacher</w:t>
      </w:r>
      <w:proofErr w:type="spellEnd"/>
      <w:r w:rsidRPr="005B4866">
        <w:rPr>
          <w:rFonts w:ascii="Arial" w:hAnsi="Arial" w:cs="Arial"/>
          <w:sz w:val="40"/>
          <w:szCs w:val="40"/>
        </w:rPr>
        <w:t xml:space="preserve">: Ms Sarah </w:t>
      </w:r>
      <w:proofErr w:type="spellStart"/>
      <w:r w:rsidRPr="005B4866">
        <w:rPr>
          <w:rFonts w:ascii="Arial" w:hAnsi="Arial" w:cs="Arial"/>
          <w:sz w:val="40"/>
          <w:szCs w:val="40"/>
        </w:rPr>
        <w:t>Chaloner</w:t>
      </w:r>
      <w:proofErr w:type="spellEnd"/>
    </w:p>
    <w:p w:rsidR="00CD7F5D" w:rsidRPr="005B4866" w:rsidRDefault="009463D9" w:rsidP="00592C7A">
      <w:pPr>
        <w:spacing w:line="240" w:lineRule="auto"/>
        <w:jc w:val="center"/>
        <w:rPr>
          <w:rFonts w:ascii="Arial" w:hAnsi="Arial" w:cs="Arial"/>
          <w:sz w:val="40"/>
          <w:szCs w:val="40"/>
        </w:rPr>
      </w:pPr>
      <w:r w:rsidRPr="005B4866">
        <w:rPr>
          <w:rFonts w:ascii="Arial" w:hAnsi="Arial" w:cs="Arial"/>
          <w:sz w:val="40"/>
          <w:szCs w:val="40"/>
        </w:rPr>
        <w:t>SENCO: Miss Amy Plant</w:t>
      </w:r>
    </w:p>
    <w:p w:rsidR="009463D9" w:rsidRPr="005B4866" w:rsidRDefault="009463D9" w:rsidP="00592C7A">
      <w:pPr>
        <w:spacing w:line="240" w:lineRule="auto"/>
        <w:jc w:val="center"/>
        <w:rPr>
          <w:rFonts w:ascii="Arial" w:hAnsi="Arial" w:cs="Arial"/>
        </w:rPr>
      </w:pPr>
    </w:p>
    <w:p w:rsidR="009463D9" w:rsidRPr="005B4866" w:rsidRDefault="009463D9" w:rsidP="00592C7A">
      <w:pPr>
        <w:spacing w:line="240" w:lineRule="auto"/>
        <w:rPr>
          <w:rFonts w:ascii="Arial" w:hAnsi="Arial" w:cs="Arial"/>
          <w:b/>
        </w:rPr>
      </w:pPr>
    </w:p>
    <w:p w:rsidR="00592C7A" w:rsidRPr="005B4866" w:rsidRDefault="00592C7A" w:rsidP="00592C7A">
      <w:pPr>
        <w:spacing w:line="240" w:lineRule="auto"/>
        <w:rPr>
          <w:rFonts w:ascii="Arial" w:hAnsi="Arial" w:cs="Arial"/>
          <w:b/>
        </w:rPr>
      </w:pPr>
    </w:p>
    <w:p w:rsidR="00600918" w:rsidRPr="005B4866" w:rsidRDefault="00600918" w:rsidP="00592C7A">
      <w:pPr>
        <w:spacing w:line="240" w:lineRule="auto"/>
        <w:rPr>
          <w:rFonts w:ascii="Arial" w:hAnsi="Arial" w:cs="Arial"/>
          <w:b/>
        </w:rPr>
      </w:pPr>
    </w:p>
    <w:p w:rsidR="005B4866" w:rsidRPr="005B4866" w:rsidRDefault="005B4866" w:rsidP="00592C7A">
      <w:pPr>
        <w:spacing w:after="0" w:line="240" w:lineRule="auto"/>
        <w:rPr>
          <w:rFonts w:ascii="Arial" w:hAnsi="Arial" w:cs="Arial"/>
          <w:b/>
          <w:sz w:val="21"/>
          <w:szCs w:val="21"/>
          <w:u w:val="single"/>
        </w:rPr>
      </w:pPr>
    </w:p>
    <w:p w:rsidR="005B4866" w:rsidRPr="005B4866" w:rsidRDefault="005B4866" w:rsidP="00592C7A">
      <w:pPr>
        <w:spacing w:after="0" w:line="240" w:lineRule="auto"/>
        <w:rPr>
          <w:rFonts w:ascii="Arial" w:hAnsi="Arial" w:cs="Arial"/>
          <w:b/>
          <w:sz w:val="21"/>
          <w:szCs w:val="21"/>
          <w:u w:val="single"/>
        </w:rPr>
      </w:pPr>
    </w:p>
    <w:p w:rsidR="009463D9" w:rsidRPr="005B4866" w:rsidRDefault="009463D9" w:rsidP="00592C7A">
      <w:pPr>
        <w:spacing w:after="0" w:line="240" w:lineRule="auto"/>
        <w:rPr>
          <w:rFonts w:ascii="Arial" w:hAnsi="Arial" w:cs="Arial"/>
          <w:b/>
          <w:sz w:val="21"/>
          <w:szCs w:val="21"/>
          <w:u w:val="single"/>
        </w:rPr>
      </w:pPr>
      <w:r w:rsidRPr="005B4866">
        <w:rPr>
          <w:rFonts w:ascii="Arial" w:hAnsi="Arial" w:cs="Arial"/>
          <w:b/>
          <w:sz w:val="21"/>
          <w:szCs w:val="21"/>
          <w:u w:val="single"/>
        </w:rPr>
        <w:t xml:space="preserve">How does the school know if children/young people need extra help? </w:t>
      </w:r>
    </w:p>
    <w:p w:rsidR="004E1757" w:rsidRPr="005B4866" w:rsidRDefault="004E1757" w:rsidP="00592C7A">
      <w:pPr>
        <w:spacing w:after="0" w:line="240" w:lineRule="auto"/>
        <w:rPr>
          <w:rFonts w:ascii="Arial" w:hAnsi="Arial" w:cs="Arial"/>
          <w:sz w:val="21"/>
          <w:szCs w:val="21"/>
        </w:rPr>
      </w:pPr>
    </w:p>
    <w:p w:rsidR="005B4866" w:rsidRPr="005B4866" w:rsidRDefault="005B4866" w:rsidP="00592C7A">
      <w:pPr>
        <w:spacing w:after="0" w:line="240" w:lineRule="auto"/>
        <w:rPr>
          <w:rFonts w:ascii="Arial" w:hAnsi="Arial" w:cs="Arial"/>
          <w:sz w:val="20"/>
          <w:szCs w:val="20"/>
        </w:rPr>
      </w:pPr>
      <w:r w:rsidRPr="005B4866">
        <w:rPr>
          <w:rFonts w:ascii="Arial" w:hAnsi="Arial" w:cs="Arial"/>
          <w:sz w:val="20"/>
          <w:szCs w:val="20"/>
        </w:rPr>
        <w:t xml:space="preserve">We monitor all children at Holy Trinity very closely and assess their progress at regular intervals throughout the year. All class teachers develop a good working knowledge of children’s strengths and abilities and build strong relationships with pupils. As a school we work together to build up a comprehensive picture of our children and where there is strong evidence of </w:t>
      </w:r>
      <w:bookmarkStart w:id="0" w:name="_GoBack"/>
      <w:bookmarkEnd w:id="0"/>
      <w:r w:rsidRPr="005B4866">
        <w:rPr>
          <w:rFonts w:ascii="Arial" w:hAnsi="Arial" w:cs="Arial"/>
          <w:sz w:val="20"/>
          <w:szCs w:val="20"/>
        </w:rPr>
        <w:t>support needed we will en</w:t>
      </w:r>
      <w:r w:rsidRPr="005B4866">
        <w:rPr>
          <w:rFonts w:ascii="Arial" w:hAnsi="Arial" w:cs="Arial"/>
          <w:sz w:val="20"/>
          <w:szCs w:val="20"/>
        </w:rPr>
        <w:t xml:space="preserve">deavour to follow the procedures in support your child. </w:t>
      </w:r>
    </w:p>
    <w:p w:rsidR="005B4866" w:rsidRPr="005B4866" w:rsidRDefault="005B4866" w:rsidP="00592C7A">
      <w:pPr>
        <w:spacing w:after="0" w:line="240" w:lineRule="auto"/>
        <w:rPr>
          <w:rFonts w:ascii="Arial" w:hAnsi="Arial" w:cs="Arial"/>
          <w:sz w:val="20"/>
          <w:szCs w:val="20"/>
        </w:rPr>
      </w:pPr>
    </w:p>
    <w:p w:rsidR="004E1757" w:rsidRPr="005B4866" w:rsidRDefault="004E1757" w:rsidP="00592C7A">
      <w:pPr>
        <w:spacing w:after="0" w:line="240" w:lineRule="auto"/>
        <w:rPr>
          <w:rFonts w:ascii="Arial" w:hAnsi="Arial" w:cs="Arial"/>
          <w:b/>
          <w:sz w:val="21"/>
          <w:szCs w:val="21"/>
          <w:u w:val="single"/>
        </w:rPr>
      </w:pPr>
      <w:r w:rsidRPr="005B4866">
        <w:rPr>
          <w:rFonts w:ascii="Arial" w:hAnsi="Arial" w:cs="Arial"/>
          <w:b/>
          <w:sz w:val="21"/>
          <w:szCs w:val="21"/>
          <w:u w:val="single"/>
        </w:rPr>
        <w:t>What should I do if I think my child may have Special Educational Needs?</w:t>
      </w:r>
    </w:p>
    <w:p w:rsidR="00785FCE" w:rsidRPr="005B4866" w:rsidRDefault="00785FCE" w:rsidP="00592C7A">
      <w:pPr>
        <w:spacing w:after="0" w:line="240" w:lineRule="auto"/>
        <w:rPr>
          <w:rFonts w:ascii="Arial" w:hAnsi="Arial" w:cs="Arial"/>
          <w:b/>
          <w:sz w:val="21"/>
          <w:szCs w:val="21"/>
          <w:u w:val="single"/>
        </w:rPr>
      </w:pPr>
    </w:p>
    <w:p w:rsidR="005B4866" w:rsidRPr="005B4866" w:rsidRDefault="005B4866" w:rsidP="005B4866">
      <w:pPr>
        <w:spacing w:after="0" w:line="240" w:lineRule="auto"/>
        <w:rPr>
          <w:rFonts w:ascii="Arial" w:hAnsi="Arial" w:cs="Arial"/>
        </w:rPr>
      </w:pPr>
      <w:r w:rsidRPr="005B4866">
        <w:rPr>
          <w:rFonts w:ascii="Arial" w:hAnsi="Arial" w:cs="Arial"/>
        </w:rPr>
        <w:t xml:space="preserve">In the first instance, speak to your child’s Class Teacher. He/she will listen to your concerns and explain any strategies we use in school. He/she may also suggest activities you could do at home to support your child. If you continue to remain concerned parents are encouraged to contact the school and SENCO at any point they wish. As a school we will endeavour to listen to all parents and young people views and wishes in all instances and support you.  </w:t>
      </w:r>
    </w:p>
    <w:p w:rsidR="005B4866" w:rsidRPr="005B4866" w:rsidRDefault="005B4866" w:rsidP="005B4866">
      <w:pPr>
        <w:spacing w:after="0" w:line="240" w:lineRule="auto"/>
        <w:rPr>
          <w:rFonts w:ascii="Arial" w:hAnsi="Arial" w:cs="Arial"/>
        </w:rPr>
      </w:pPr>
    </w:p>
    <w:p w:rsidR="005B4866" w:rsidRPr="005B4866" w:rsidRDefault="005B4866" w:rsidP="005B4866">
      <w:pPr>
        <w:spacing w:after="0" w:line="240" w:lineRule="auto"/>
        <w:rPr>
          <w:rStyle w:val="Hyperlink"/>
          <w:rFonts w:ascii="Arial" w:hAnsi="Arial" w:cs="Arial"/>
          <w:color w:val="auto"/>
          <w:u w:val="none"/>
        </w:rPr>
      </w:pPr>
      <w:r w:rsidRPr="005B4866">
        <w:rPr>
          <w:rFonts w:ascii="Arial" w:hAnsi="Arial" w:cs="Arial"/>
        </w:rPr>
        <w:t xml:space="preserve">If the Class Teacher also feels there is cause for </w:t>
      </w:r>
      <w:proofErr w:type="gramStart"/>
      <w:r w:rsidRPr="005B4866">
        <w:rPr>
          <w:rFonts w:ascii="Arial" w:hAnsi="Arial" w:cs="Arial"/>
        </w:rPr>
        <w:t>concern</w:t>
      </w:r>
      <w:proofErr w:type="gramEnd"/>
      <w:r w:rsidRPr="005B4866">
        <w:rPr>
          <w:rFonts w:ascii="Arial" w:hAnsi="Arial" w:cs="Arial"/>
        </w:rPr>
        <w:t xml:space="preserve"> then he/she will arrange a meeting with you and the </w:t>
      </w:r>
      <w:proofErr w:type="spellStart"/>
      <w:r w:rsidRPr="005B4866">
        <w:rPr>
          <w:rFonts w:ascii="Arial" w:hAnsi="Arial" w:cs="Arial"/>
        </w:rPr>
        <w:t>SENCo</w:t>
      </w:r>
      <w:proofErr w:type="spellEnd"/>
      <w:r w:rsidRPr="005B4866">
        <w:rPr>
          <w:rFonts w:ascii="Arial" w:hAnsi="Arial" w:cs="Arial"/>
        </w:rPr>
        <w:t>.</w:t>
      </w:r>
      <w:r w:rsidRPr="005B4866">
        <w:rPr>
          <w:rFonts w:ascii="Arial" w:hAnsi="Arial" w:cs="Arial"/>
        </w:rPr>
        <w:t xml:space="preserve"> </w:t>
      </w:r>
      <w:r w:rsidRPr="005B4866">
        <w:rPr>
          <w:rFonts w:ascii="Arial" w:hAnsi="Arial" w:cs="Arial"/>
        </w:rPr>
        <w:t xml:space="preserve">Alternatively you can approach the </w:t>
      </w:r>
      <w:proofErr w:type="spellStart"/>
      <w:r w:rsidRPr="005B4866">
        <w:rPr>
          <w:rFonts w:ascii="Arial" w:hAnsi="Arial" w:cs="Arial"/>
        </w:rPr>
        <w:t>SENCo</w:t>
      </w:r>
      <w:proofErr w:type="spellEnd"/>
      <w:r w:rsidRPr="005B4866">
        <w:rPr>
          <w:rFonts w:ascii="Arial" w:hAnsi="Arial" w:cs="Arial"/>
        </w:rPr>
        <w:t xml:space="preserve"> directly through the email: </w:t>
      </w:r>
      <w:hyperlink r:id="rId6" w:history="1">
        <w:r w:rsidRPr="005B4866">
          <w:rPr>
            <w:rStyle w:val="Hyperlink"/>
            <w:rFonts w:ascii="Arial" w:hAnsi="Arial" w:cs="Arial"/>
            <w:color w:val="auto"/>
          </w:rPr>
          <w:t>senco@holytrinity.herts.sch.uk</w:t>
        </w:r>
      </w:hyperlink>
      <w:r w:rsidRPr="005B4866">
        <w:rPr>
          <w:rStyle w:val="Hyperlink"/>
          <w:rFonts w:ascii="Arial" w:hAnsi="Arial" w:cs="Arial"/>
          <w:color w:val="auto"/>
        </w:rPr>
        <w:t xml:space="preserve"> or via the school office. </w:t>
      </w:r>
    </w:p>
    <w:p w:rsidR="00DB5341" w:rsidRPr="005B4866" w:rsidRDefault="00DB5341" w:rsidP="00592C7A">
      <w:pPr>
        <w:spacing w:after="0" w:line="240" w:lineRule="auto"/>
        <w:rPr>
          <w:rStyle w:val="Hyperlink"/>
          <w:rFonts w:ascii="Arial" w:hAnsi="Arial" w:cs="Arial"/>
          <w:color w:val="auto"/>
          <w:sz w:val="21"/>
          <w:szCs w:val="21"/>
        </w:rPr>
      </w:pPr>
    </w:p>
    <w:p w:rsidR="00732323" w:rsidRPr="005B4866" w:rsidRDefault="00732323" w:rsidP="00592C7A">
      <w:pPr>
        <w:spacing w:line="240" w:lineRule="auto"/>
        <w:rPr>
          <w:rFonts w:ascii="Arial" w:hAnsi="Arial" w:cs="Arial"/>
          <w:b/>
          <w:sz w:val="21"/>
          <w:szCs w:val="21"/>
          <w:u w:val="single"/>
        </w:rPr>
      </w:pPr>
      <w:r w:rsidRPr="005B4866">
        <w:rPr>
          <w:rFonts w:ascii="Arial" w:hAnsi="Arial" w:cs="Arial"/>
          <w:b/>
          <w:sz w:val="21"/>
          <w:szCs w:val="21"/>
          <w:u w:val="single"/>
        </w:rPr>
        <w:t>How will school staff support my child?</w:t>
      </w:r>
    </w:p>
    <w:p w:rsidR="005B4866" w:rsidRPr="005B4866" w:rsidRDefault="005B4866" w:rsidP="005B4866">
      <w:pPr>
        <w:spacing w:line="240" w:lineRule="auto"/>
        <w:rPr>
          <w:rFonts w:ascii="Arial" w:hAnsi="Arial" w:cs="Arial"/>
        </w:rPr>
      </w:pPr>
      <w:r w:rsidRPr="005B4866">
        <w:rPr>
          <w:rFonts w:ascii="Arial" w:hAnsi="Arial" w:cs="Arial"/>
        </w:rPr>
        <w:t xml:space="preserve">At Holy Trinity we have high aspirations for all pupils, including those with SEND. Therefore, we aim to ensure all pupils make progress both academically and personally. The class teacher takes responsibility for the daily provision for your child within the classroom with support from the </w:t>
      </w:r>
      <w:proofErr w:type="spellStart"/>
      <w:r w:rsidRPr="005B4866">
        <w:rPr>
          <w:rFonts w:ascii="Arial" w:hAnsi="Arial" w:cs="Arial"/>
        </w:rPr>
        <w:t>SENCo</w:t>
      </w:r>
      <w:proofErr w:type="spellEnd"/>
      <w:r w:rsidRPr="005B4866">
        <w:rPr>
          <w:rFonts w:ascii="Arial" w:hAnsi="Arial" w:cs="Arial"/>
        </w:rPr>
        <w:t xml:space="preserve"> when required. All children are involved in class activities with the provision being differentiated to meet the differing needs of the children in each class. When a need for additional support is identified the parents will be informed. As set out in the new SEN code of Practice we follow a graduated support in identifying and supporting those pupils with additional needs as set out below;</w:t>
      </w:r>
    </w:p>
    <w:p w:rsidR="00600918" w:rsidRPr="005B4866" w:rsidRDefault="00732323" w:rsidP="00600918">
      <w:pPr>
        <w:spacing w:after="0" w:line="240" w:lineRule="auto"/>
        <w:rPr>
          <w:rFonts w:ascii="Arial" w:hAnsi="Arial" w:cs="Arial"/>
          <w:b/>
          <w:sz w:val="21"/>
          <w:szCs w:val="21"/>
          <w:u w:val="single"/>
        </w:rPr>
      </w:pPr>
      <w:r w:rsidRPr="005B4866">
        <w:rPr>
          <w:rFonts w:ascii="Arial" w:hAnsi="Arial" w:cs="Arial"/>
          <w:b/>
          <w:sz w:val="21"/>
          <w:szCs w:val="21"/>
          <w:u w:val="single"/>
        </w:rPr>
        <w:t>How will I know how my child is doing?</w:t>
      </w:r>
    </w:p>
    <w:p w:rsidR="00600918" w:rsidRPr="005B4866" w:rsidRDefault="00600918" w:rsidP="00600918">
      <w:pPr>
        <w:spacing w:after="0" w:line="240" w:lineRule="auto"/>
        <w:rPr>
          <w:rFonts w:ascii="Arial" w:hAnsi="Arial" w:cs="Arial"/>
          <w:b/>
          <w:sz w:val="21"/>
          <w:szCs w:val="21"/>
          <w:u w:val="single"/>
        </w:rPr>
      </w:pPr>
    </w:p>
    <w:p w:rsidR="00E07700" w:rsidRPr="005B4866" w:rsidRDefault="00732323" w:rsidP="00592C7A">
      <w:pPr>
        <w:spacing w:after="0" w:line="240" w:lineRule="auto"/>
        <w:rPr>
          <w:rFonts w:ascii="Arial" w:hAnsi="Arial" w:cs="Arial"/>
          <w:b/>
          <w:sz w:val="21"/>
          <w:szCs w:val="21"/>
        </w:rPr>
      </w:pPr>
      <w:r w:rsidRPr="005B4866">
        <w:rPr>
          <w:rFonts w:ascii="Arial" w:hAnsi="Arial" w:cs="Arial"/>
          <w:sz w:val="21"/>
          <w:szCs w:val="21"/>
        </w:rPr>
        <w:t xml:space="preserve">All families are informed of their children’s progress regularly. </w:t>
      </w:r>
      <w:r w:rsidR="00785FCE" w:rsidRPr="005B4866">
        <w:rPr>
          <w:rFonts w:ascii="Arial" w:hAnsi="Arial" w:cs="Arial"/>
          <w:sz w:val="21"/>
          <w:szCs w:val="21"/>
        </w:rPr>
        <w:t xml:space="preserve">This can be </w:t>
      </w:r>
      <w:r w:rsidRPr="005B4866">
        <w:rPr>
          <w:rFonts w:ascii="Arial" w:hAnsi="Arial" w:cs="Arial"/>
          <w:sz w:val="21"/>
          <w:szCs w:val="21"/>
        </w:rPr>
        <w:t>through, parent consultations and the more formal written reports.</w:t>
      </w:r>
      <w:r w:rsidR="00E22879" w:rsidRPr="005B4866">
        <w:rPr>
          <w:rFonts w:ascii="Arial" w:hAnsi="Arial" w:cs="Arial"/>
          <w:sz w:val="21"/>
          <w:szCs w:val="21"/>
        </w:rPr>
        <w:t xml:space="preserve"> We will ensure that we meet with the parents or carers of a child with SEN at least once a term. However, we will always see a parent if they have concerns in between meeting dates</w:t>
      </w:r>
      <w:r w:rsidR="00600918" w:rsidRPr="005B4866">
        <w:rPr>
          <w:rFonts w:ascii="Arial" w:hAnsi="Arial" w:cs="Arial"/>
          <w:b/>
          <w:sz w:val="21"/>
          <w:szCs w:val="21"/>
        </w:rPr>
        <w:t>.</w:t>
      </w:r>
    </w:p>
    <w:p w:rsidR="00E22879" w:rsidRPr="005B4866" w:rsidRDefault="001D5166" w:rsidP="00592C7A">
      <w:pPr>
        <w:spacing w:before="100" w:beforeAutospacing="1" w:after="100" w:afterAutospacing="1" w:line="240" w:lineRule="auto"/>
        <w:rPr>
          <w:rFonts w:ascii="Arial" w:eastAsia="Times New Roman" w:hAnsi="Arial" w:cs="Arial"/>
          <w:b/>
          <w:sz w:val="21"/>
          <w:szCs w:val="21"/>
          <w:u w:val="single"/>
          <w:lang w:val="en" w:eastAsia="en-GB"/>
        </w:rPr>
      </w:pPr>
      <w:r w:rsidRPr="005B4866">
        <w:rPr>
          <w:rFonts w:ascii="Arial" w:hAnsi="Arial" w:cs="Arial"/>
          <w:b/>
          <w:sz w:val="21"/>
          <w:szCs w:val="21"/>
          <w:u w:val="single"/>
        </w:rPr>
        <w:lastRenderedPageBreak/>
        <w:t>W</w:t>
      </w:r>
      <w:r w:rsidR="00E22879" w:rsidRPr="005B4866">
        <w:rPr>
          <w:rFonts w:ascii="Arial" w:eastAsia="Times New Roman" w:hAnsi="Arial" w:cs="Arial"/>
          <w:b/>
          <w:sz w:val="21"/>
          <w:szCs w:val="21"/>
          <w:u w:val="single"/>
          <w:lang w:val="en" w:eastAsia="en-GB"/>
        </w:rPr>
        <w:t>hat specialist services and expertise are available at or accessed by the school?</w:t>
      </w:r>
    </w:p>
    <w:p w:rsidR="00E22879" w:rsidRPr="005B4866" w:rsidRDefault="00E22879" w:rsidP="005B4866">
      <w:pPr>
        <w:spacing w:before="100" w:beforeAutospacing="1" w:after="100" w:afterAutospacing="1" w:line="240" w:lineRule="auto"/>
        <w:rPr>
          <w:rFonts w:ascii="Arial" w:hAnsi="Arial" w:cs="Arial"/>
          <w:sz w:val="21"/>
          <w:szCs w:val="21"/>
        </w:rPr>
      </w:pPr>
      <w:r w:rsidRPr="005B4866">
        <w:rPr>
          <w:rFonts w:ascii="Arial" w:hAnsi="Arial" w:cs="Arial"/>
          <w:sz w:val="21"/>
          <w:szCs w:val="21"/>
        </w:rPr>
        <w:t>Staff training is continuous, in order that skills are developed to cater for a wide range of needs. We currently have a School Counsellor and a Speech and Language Therapist.</w:t>
      </w:r>
      <w:r w:rsidR="005B4866" w:rsidRPr="005B4866">
        <w:rPr>
          <w:rFonts w:ascii="Arial" w:hAnsi="Arial" w:cs="Arial"/>
          <w:sz w:val="21"/>
          <w:szCs w:val="21"/>
        </w:rPr>
        <w:t xml:space="preserve"> </w:t>
      </w:r>
      <w:r w:rsidR="005B4866" w:rsidRPr="005B4866">
        <w:rPr>
          <w:rFonts w:ascii="Arial" w:hAnsi="Arial" w:cs="Arial"/>
          <w:sz w:val="21"/>
          <w:szCs w:val="21"/>
        </w:rPr>
        <w:t>we have staff trained in the principles of nurture and Communication Techniques as well as supporting children with memory difficulties and specialist interventions for English and Maths.</w:t>
      </w:r>
    </w:p>
    <w:p w:rsidR="00E22879" w:rsidRPr="005B4866" w:rsidRDefault="00E22879" w:rsidP="00592C7A">
      <w:pPr>
        <w:spacing w:line="240" w:lineRule="auto"/>
        <w:rPr>
          <w:rFonts w:ascii="Arial" w:hAnsi="Arial" w:cs="Arial"/>
          <w:sz w:val="21"/>
          <w:szCs w:val="21"/>
        </w:rPr>
      </w:pPr>
      <w:r w:rsidRPr="005B4866">
        <w:rPr>
          <w:rFonts w:ascii="Arial" w:hAnsi="Arial" w:cs="Arial"/>
          <w:sz w:val="21"/>
          <w:szCs w:val="21"/>
        </w:rPr>
        <w:t xml:space="preserve">We are </w:t>
      </w:r>
      <w:r w:rsidR="005B4866" w:rsidRPr="005B4866">
        <w:rPr>
          <w:rFonts w:ascii="Arial" w:hAnsi="Arial" w:cs="Arial"/>
          <w:sz w:val="21"/>
          <w:szCs w:val="21"/>
        </w:rPr>
        <w:t xml:space="preserve">also </w:t>
      </w:r>
      <w:r w:rsidRPr="005B4866">
        <w:rPr>
          <w:rFonts w:ascii="Arial" w:hAnsi="Arial" w:cs="Arial"/>
          <w:sz w:val="21"/>
          <w:szCs w:val="21"/>
        </w:rPr>
        <w:t>able to access support from the following agencies/services:</w:t>
      </w:r>
    </w:p>
    <w:p w:rsidR="00E22879" w:rsidRPr="005B4866" w:rsidRDefault="00E22879" w:rsidP="00592C7A">
      <w:pPr>
        <w:pStyle w:val="ListParagraph"/>
        <w:numPr>
          <w:ilvl w:val="0"/>
          <w:numId w:val="1"/>
        </w:numPr>
        <w:spacing w:line="240" w:lineRule="auto"/>
        <w:rPr>
          <w:rFonts w:ascii="Arial" w:hAnsi="Arial" w:cs="Arial"/>
          <w:sz w:val="21"/>
          <w:szCs w:val="21"/>
        </w:rPr>
      </w:pPr>
      <w:r w:rsidRPr="005B4866">
        <w:rPr>
          <w:rFonts w:ascii="Arial" w:hAnsi="Arial" w:cs="Arial"/>
          <w:sz w:val="21"/>
          <w:szCs w:val="21"/>
        </w:rPr>
        <w:t>Educational Psychologist</w:t>
      </w:r>
    </w:p>
    <w:p w:rsidR="00E22879" w:rsidRPr="005B4866" w:rsidRDefault="00E22879" w:rsidP="00592C7A">
      <w:pPr>
        <w:pStyle w:val="ListParagraph"/>
        <w:numPr>
          <w:ilvl w:val="0"/>
          <w:numId w:val="1"/>
        </w:numPr>
        <w:spacing w:line="240" w:lineRule="auto"/>
        <w:rPr>
          <w:rFonts w:ascii="Arial" w:hAnsi="Arial" w:cs="Arial"/>
          <w:sz w:val="21"/>
          <w:szCs w:val="21"/>
        </w:rPr>
      </w:pPr>
      <w:r w:rsidRPr="005B4866">
        <w:rPr>
          <w:rFonts w:ascii="Arial" w:hAnsi="Arial" w:cs="Arial"/>
          <w:sz w:val="21"/>
          <w:szCs w:val="21"/>
        </w:rPr>
        <w:t>Speech and Language Therapist</w:t>
      </w:r>
    </w:p>
    <w:p w:rsidR="00E22879" w:rsidRPr="005B4866" w:rsidRDefault="00E22879" w:rsidP="00592C7A">
      <w:pPr>
        <w:pStyle w:val="ListParagraph"/>
        <w:numPr>
          <w:ilvl w:val="0"/>
          <w:numId w:val="1"/>
        </w:numPr>
        <w:spacing w:line="240" w:lineRule="auto"/>
        <w:rPr>
          <w:rFonts w:ascii="Arial" w:hAnsi="Arial" w:cs="Arial"/>
          <w:sz w:val="21"/>
          <w:szCs w:val="21"/>
        </w:rPr>
      </w:pPr>
      <w:r w:rsidRPr="005B4866">
        <w:rPr>
          <w:rFonts w:ascii="Arial" w:hAnsi="Arial" w:cs="Arial"/>
          <w:sz w:val="21"/>
          <w:szCs w:val="21"/>
        </w:rPr>
        <w:t>Visual Impairment Team</w:t>
      </w:r>
    </w:p>
    <w:p w:rsidR="00E22879" w:rsidRPr="005B4866" w:rsidRDefault="00E22879" w:rsidP="00592C7A">
      <w:pPr>
        <w:pStyle w:val="ListParagraph"/>
        <w:numPr>
          <w:ilvl w:val="0"/>
          <w:numId w:val="1"/>
        </w:numPr>
        <w:spacing w:line="240" w:lineRule="auto"/>
        <w:rPr>
          <w:rFonts w:ascii="Arial" w:hAnsi="Arial" w:cs="Arial"/>
          <w:sz w:val="21"/>
          <w:szCs w:val="21"/>
        </w:rPr>
      </w:pPr>
      <w:r w:rsidRPr="005B4866">
        <w:rPr>
          <w:rFonts w:ascii="Arial" w:hAnsi="Arial" w:cs="Arial"/>
          <w:sz w:val="21"/>
          <w:szCs w:val="21"/>
        </w:rPr>
        <w:t>Hearing Impairment Team</w:t>
      </w:r>
    </w:p>
    <w:p w:rsidR="00E22879" w:rsidRPr="005B4866" w:rsidRDefault="00E22879" w:rsidP="00592C7A">
      <w:pPr>
        <w:pStyle w:val="ListParagraph"/>
        <w:numPr>
          <w:ilvl w:val="0"/>
          <w:numId w:val="1"/>
        </w:numPr>
        <w:spacing w:line="240" w:lineRule="auto"/>
        <w:rPr>
          <w:rFonts w:ascii="Arial" w:hAnsi="Arial" w:cs="Arial"/>
          <w:sz w:val="21"/>
          <w:szCs w:val="21"/>
        </w:rPr>
      </w:pPr>
      <w:r w:rsidRPr="005B4866">
        <w:rPr>
          <w:rFonts w:ascii="Arial" w:hAnsi="Arial" w:cs="Arial"/>
          <w:sz w:val="21"/>
          <w:szCs w:val="21"/>
        </w:rPr>
        <w:t>Autism Specialist Teacher</w:t>
      </w:r>
    </w:p>
    <w:p w:rsidR="00E22879" w:rsidRPr="005B4866" w:rsidRDefault="00E22879" w:rsidP="00592C7A">
      <w:pPr>
        <w:pStyle w:val="ListParagraph"/>
        <w:numPr>
          <w:ilvl w:val="0"/>
          <w:numId w:val="1"/>
        </w:numPr>
        <w:spacing w:line="240" w:lineRule="auto"/>
        <w:rPr>
          <w:rFonts w:ascii="Arial" w:hAnsi="Arial" w:cs="Arial"/>
          <w:sz w:val="21"/>
          <w:szCs w:val="21"/>
        </w:rPr>
      </w:pPr>
      <w:r w:rsidRPr="005B4866">
        <w:rPr>
          <w:rFonts w:ascii="Arial" w:hAnsi="Arial" w:cs="Arial"/>
          <w:sz w:val="21"/>
          <w:szCs w:val="21"/>
        </w:rPr>
        <w:t>Outreach Support from Middleton (Special School for Moderate Learning Difficulties)</w:t>
      </w:r>
    </w:p>
    <w:p w:rsidR="00E22879" w:rsidRPr="005B4866" w:rsidRDefault="00E22879" w:rsidP="00592C7A">
      <w:pPr>
        <w:pStyle w:val="ListParagraph"/>
        <w:numPr>
          <w:ilvl w:val="0"/>
          <w:numId w:val="1"/>
        </w:numPr>
        <w:spacing w:line="240" w:lineRule="auto"/>
        <w:rPr>
          <w:rFonts w:ascii="Arial" w:hAnsi="Arial" w:cs="Arial"/>
          <w:sz w:val="21"/>
          <w:szCs w:val="21"/>
        </w:rPr>
      </w:pPr>
      <w:proofErr w:type="spellStart"/>
      <w:r w:rsidRPr="005B4866">
        <w:rPr>
          <w:rFonts w:ascii="Arial" w:hAnsi="Arial" w:cs="Arial"/>
          <w:sz w:val="21"/>
          <w:szCs w:val="21"/>
        </w:rPr>
        <w:t>SpLd</w:t>
      </w:r>
      <w:r w:rsidR="005B4866" w:rsidRPr="005B4866">
        <w:rPr>
          <w:rFonts w:ascii="Arial" w:hAnsi="Arial" w:cs="Arial"/>
          <w:sz w:val="21"/>
          <w:szCs w:val="21"/>
        </w:rPr>
        <w:t>Team</w:t>
      </w:r>
      <w:proofErr w:type="spellEnd"/>
      <w:r w:rsidR="005B4866" w:rsidRPr="005B4866">
        <w:rPr>
          <w:rFonts w:ascii="Arial" w:hAnsi="Arial" w:cs="Arial"/>
          <w:sz w:val="21"/>
          <w:szCs w:val="21"/>
        </w:rPr>
        <w:t xml:space="preserve"> </w:t>
      </w:r>
    </w:p>
    <w:p w:rsidR="00E22879" w:rsidRPr="005B4866" w:rsidRDefault="00E22879" w:rsidP="00592C7A">
      <w:pPr>
        <w:pStyle w:val="ListParagraph"/>
        <w:numPr>
          <w:ilvl w:val="0"/>
          <w:numId w:val="1"/>
        </w:numPr>
        <w:spacing w:line="240" w:lineRule="auto"/>
        <w:rPr>
          <w:rFonts w:ascii="Arial" w:hAnsi="Arial" w:cs="Arial"/>
          <w:sz w:val="21"/>
          <w:szCs w:val="21"/>
        </w:rPr>
      </w:pPr>
      <w:r w:rsidRPr="005B4866">
        <w:rPr>
          <w:rFonts w:ascii="Arial" w:hAnsi="Arial" w:cs="Arial"/>
          <w:sz w:val="21"/>
          <w:szCs w:val="21"/>
        </w:rPr>
        <w:t>Outreach from Rivers Educational Support Team (Behaviour based support)</w:t>
      </w:r>
    </w:p>
    <w:p w:rsidR="00E22879" w:rsidRPr="005B4866" w:rsidRDefault="00E22879" w:rsidP="00592C7A">
      <w:pPr>
        <w:pStyle w:val="ListParagraph"/>
        <w:numPr>
          <w:ilvl w:val="0"/>
          <w:numId w:val="1"/>
        </w:numPr>
        <w:spacing w:line="240" w:lineRule="auto"/>
        <w:rPr>
          <w:rFonts w:ascii="Arial" w:hAnsi="Arial" w:cs="Arial"/>
          <w:sz w:val="21"/>
          <w:szCs w:val="21"/>
        </w:rPr>
      </w:pPr>
      <w:r w:rsidRPr="005B4866">
        <w:rPr>
          <w:rFonts w:ascii="Arial" w:hAnsi="Arial" w:cs="Arial"/>
          <w:sz w:val="21"/>
          <w:szCs w:val="21"/>
        </w:rPr>
        <w:t>Health Visitor</w:t>
      </w:r>
    </w:p>
    <w:p w:rsidR="00E22879" w:rsidRPr="005B4866" w:rsidRDefault="00E22879" w:rsidP="00592C7A">
      <w:pPr>
        <w:pStyle w:val="ListParagraph"/>
        <w:numPr>
          <w:ilvl w:val="0"/>
          <w:numId w:val="1"/>
        </w:numPr>
        <w:spacing w:line="240" w:lineRule="auto"/>
        <w:rPr>
          <w:rFonts w:ascii="Arial" w:hAnsi="Arial" w:cs="Arial"/>
          <w:sz w:val="21"/>
          <w:szCs w:val="21"/>
        </w:rPr>
      </w:pPr>
      <w:r w:rsidRPr="005B4866">
        <w:rPr>
          <w:rFonts w:ascii="Arial" w:hAnsi="Arial" w:cs="Arial"/>
          <w:sz w:val="21"/>
          <w:szCs w:val="21"/>
        </w:rPr>
        <w:t>School Nurse</w:t>
      </w:r>
    </w:p>
    <w:p w:rsidR="00E22879" w:rsidRPr="005B4866" w:rsidRDefault="00E22879" w:rsidP="00592C7A">
      <w:pPr>
        <w:pStyle w:val="ListParagraph"/>
        <w:numPr>
          <w:ilvl w:val="0"/>
          <w:numId w:val="1"/>
        </w:numPr>
        <w:spacing w:line="240" w:lineRule="auto"/>
        <w:rPr>
          <w:rFonts w:ascii="Arial" w:hAnsi="Arial" w:cs="Arial"/>
          <w:sz w:val="21"/>
          <w:szCs w:val="21"/>
        </w:rPr>
      </w:pPr>
      <w:r w:rsidRPr="005B4866">
        <w:rPr>
          <w:rFonts w:ascii="Arial" w:hAnsi="Arial" w:cs="Arial"/>
          <w:sz w:val="21"/>
          <w:szCs w:val="21"/>
        </w:rPr>
        <w:t>Allsorts Children’s Centre (Family Support Worker, Parent support and advice)</w:t>
      </w:r>
    </w:p>
    <w:p w:rsidR="00E22879" w:rsidRPr="005B4866" w:rsidRDefault="00E22879" w:rsidP="00592C7A">
      <w:pPr>
        <w:spacing w:after="0" w:line="240" w:lineRule="auto"/>
        <w:rPr>
          <w:rFonts w:ascii="Arial" w:hAnsi="Arial" w:cs="Arial"/>
          <w:b/>
          <w:sz w:val="21"/>
          <w:szCs w:val="21"/>
          <w:u w:val="single"/>
        </w:rPr>
      </w:pPr>
      <w:r w:rsidRPr="005B4866">
        <w:rPr>
          <w:rFonts w:ascii="Arial" w:hAnsi="Arial" w:cs="Arial"/>
          <w:b/>
          <w:sz w:val="21"/>
          <w:szCs w:val="21"/>
          <w:u w:val="single"/>
        </w:rPr>
        <w:t>How will you help me to support my child’s learning?</w:t>
      </w:r>
    </w:p>
    <w:p w:rsidR="00E22879" w:rsidRPr="005B4866" w:rsidRDefault="00E22879" w:rsidP="00592C7A">
      <w:pPr>
        <w:spacing w:after="0" w:line="240" w:lineRule="auto"/>
        <w:rPr>
          <w:rFonts w:ascii="Arial" w:hAnsi="Arial" w:cs="Arial"/>
          <w:sz w:val="21"/>
          <w:szCs w:val="21"/>
        </w:rPr>
      </w:pPr>
    </w:p>
    <w:p w:rsidR="00E22879" w:rsidRPr="005B4866" w:rsidRDefault="00E22879" w:rsidP="00592C7A">
      <w:pPr>
        <w:spacing w:line="240" w:lineRule="auto"/>
        <w:rPr>
          <w:rFonts w:ascii="Arial" w:hAnsi="Arial" w:cs="Arial"/>
          <w:sz w:val="21"/>
          <w:szCs w:val="21"/>
        </w:rPr>
      </w:pPr>
      <w:r w:rsidRPr="005B4866">
        <w:rPr>
          <w:rFonts w:ascii="Arial" w:hAnsi="Arial" w:cs="Arial"/>
          <w:sz w:val="21"/>
          <w:szCs w:val="21"/>
        </w:rPr>
        <w:t>We ask that parents take an active interest in their child’s home learning tasks and read daily, with their child. We can always provide ideas for activities to use at home.</w:t>
      </w:r>
    </w:p>
    <w:p w:rsidR="00CA08B7" w:rsidRPr="005B4866" w:rsidRDefault="00CA08B7" w:rsidP="00592C7A">
      <w:pPr>
        <w:spacing w:after="0" w:line="240" w:lineRule="auto"/>
        <w:rPr>
          <w:rFonts w:ascii="Arial" w:hAnsi="Arial" w:cs="Arial"/>
          <w:b/>
          <w:sz w:val="21"/>
          <w:szCs w:val="21"/>
          <w:u w:val="single"/>
        </w:rPr>
      </w:pPr>
      <w:r w:rsidRPr="005B4866">
        <w:rPr>
          <w:rFonts w:ascii="Arial" w:hAnsi="Arial" w:cs="Arial"/>
          <w:b/>
          <w:sz w:val="21"/>
          <w:szCs w:val="21"/>
          <w:u w:val="single"/>
        </w:rPr>
        <w:t>How will I be involved in discussions about and planning for my child’s education?</w:t>
      </w:r>
    </w:p>
    <w:p w:rsidR="00592C7A" w:rsidRPr="005B4866" w:rsidRDefault="005B4866" w:rsidP="005B4866">
      <w:pPr>
        <w:shd w:val="clear" w:color="auto" w:fill="FFFFFF"/>
        <w:spacing w:before="100" w:beforeAutospacing="1" w:after="360" w:line="240" w:lineRule="auto"/>
        <w:rPr>
          <w:rFonts w:ascii="Arial" w:hAnsi="Arial" w:cs="Arial"/>
          <w:sz w:val="21"/>
          <w:szCs w:val="21"/>
        </w:rPr>
      </w:pPr>
      <w:r w:rsidRPr="005B4866">
        <w:rPr>
          <w:rFonts w:ascii="Arial" w:eastAsia="Times New Roman" w:hAnsi="Arial" w:cs="Arial"/>
          <w:bCs/>
          <w:sz w:val="21"/>
          <w:szCs w:val="21"/>
          <w:lang w:val="en-US" w:eastAsia="en-GB"/>
        </w:rPr>
        <w:t xml:space="preserve">We fully believe that co-production with parents and families is an integral part of the process looking at not just supporting the individual child but the family as a </w:t>
      </w:r>
      <w:proofErr w:type="gramStart"/>
      <w:r w:rsidRPr="005B4866">
        <w:rPr>
          <w:rFonts w:ascii="Arial" w:eastAsia="Times New Roman" w:hAnsi="Arial" w:cs="Arial"/>
          <w:bCs/>
          <w:sz w:val="21"/>
          <w:szCs w:val="21"/>
          <w:lang w:val="en-US" w:eastAsia="en-GB"/>
        </w:rPr>
        <w:t xml:space="preserve">whole  </w:t>
      </w:r>
      <w:r w:rsidR="00CA08B7" w:rsidRPr="005B4866">
        <w:rPr>
          <w:rFonts w:ascii="Arial" w:hAnsi="Arial" w:cs="Arial"/>
          <w:sz w:val="21"/>
          <w:szCs w:val="21"/>
        </w:rPr>
        <w:t>There</w:t>
      </w:r>
      <w:proofErr w:type="gramEnd"/>
      <w:r w:rsidR="00CA08B7" w:rsidRPr="005B4866">
        <w:rPr>
          <w:rFonts w:ascii="Arial" w:hAnsi="Arial" w:cs="Arial"/>
          <w:sz w:val="21"/>
          <w:szCs w:val="21"/>
        </w:rPr>
        <w:t xml:space="preserve"> are formal occasions such as; Parents Evenings. In </w:t>
      </w:r>
      <w:r w:rsidRPr="005B4866">
        <w:rPr>
          <w:rFonts w:ascii="Arial" w:hAnsi="Arial" w:cs="Arial"/>
          <w:sz w:val="21"/>
          <w:szCs w:val="21"/>
        </w:rPr>
        <w:t>addition,</w:t>
      </w:r>
      <w:r w:rsidR="00CA08B7" w:rsidRPr="005B4866">
        <w:rPr>
          <w:rFonts w:ascii="Arial" w:hAnsi="Arial" w:cs="Arial"/>
          <w:sz w:val="21"/>
          <w:szCs w:val="21"/>
        </w:rPr>
        <w:t xml:space="preserve"> we have an ‘open door’ policy where parents/carers are usually able to speak to a teacher before or after school to pass on a message or a meeting can be planned where a longer discussion is needed</w:t>
      </w:r>
      <w:r w:rsidRPr="005B4866">
        <w:rPr>
          <w:rFonts w:ascii="Arial" w:hAnsi="Arial" w:cs="Arial"/>
          <w:sz w:val="21"/>
          <w:szCs w:val="21"/>
        </w:rPr>
        <w:t xml:space="preserve">. We endeavour in all instances to </w:t>
      </w:r>
    </w:p>
    <w:p w:rsidR="001D60E9" w:rsidRPr="005B4866" w:rsidRDefault="001D60E9" w:rsidP="001D60E9">
      <w:pPr>
        <w:spacing w:after="0" w:line="240" w:lineRule="auto"/>
        <w:rPr>
          <w:rFonts w:ascii="Arial" w:hAnsi="Arial" w:cs="Arial"/>
          <w:b/>
          <w:sz w:val="21"/>
          <w:szCs w:val="21"/>
          <w:u w:val="single"/>
        </w:rPr>
      </w:pPr>
      <w:r w:rsidRPr="005B4866">
        <w:rPr>
          <w:rFonts w:ascii="Arial" w:hAnsi="Arial" w:cs="Arial"/>
          <w:b/>
          <w:sz w:val="21"/>
          <w:szCs w:val="21"/>
          <w:u w:val="single"/>
        </w:rPr>
        <w:t>How is the decision made about how much support my child will receive?</w:t>
      </w:r>
    </w:p>
    <w:p w:rsidR="001D60E9" w:rsidRPr="005B4866" w:rsidRDefault="001D60E9" w:rsidP="001D60E9">
      <w:pPr>
        <w:spacing w:after="0" w:line="240" w:lineRule="auto"/>
        <w:rPr>
          <w:rFonts w:ascii="Arial" w:hAnsi="Arial" w:cs="Arial"/>
          <w:b/>
          <w:sz w:val="21"/>
          <w:szCs w:val="21"/>
          <w:u w:val="single"/>
        </w:rPr>
      </w:pPr>
    </w:p>
    <w:p w:rsidR="001D60E9" w:rsidRPr="005B4866" w:rsidRDefault="001D60E9" w:rsidP="001D60E9">
      <w:pPr>
        <w:rPr>
          <w:rFonts w:ascii="Arial" w:hAnsi="Arial" w:cs="Arial"/>
          <w:sz w:val="21"/>
          <w:szCs w:val="21"/>
        </w:rPr>
      </w:pPr>
      <w:r w:rsidRPr="005B4866">
        <w:rPr>
          <w:rFonts w:ascii="Arial" w:hAnsi="Arial" w:cs="Arial"/>
          <w:sz w:val="21"/>
          <w:szCs w:val="21"/>
        </w:rPr>
        <w:t>This is determined by a detailed analysis of a child’s needs, barriers to learning, stage development, parental views, their own views and consultation with the class teacher and when appropriate, outside agencies. The level of support is then discussed in Pupil Progress Meetings with the Class Teacher and then agreed by the Senior Leadership Team, the support is timetabled and the parents informed. The support is reviewed in line with the Graduated Response cycle.</w:t>
      </w:r>
    </w:p>
    <w:p w:rsidR="001D60E9" w:rsidRPr="005B4866" w:rsidRDefault="001D60E9" w:rsidP="001D60E9">
      <w:pPr>
        <w:spacing w:after="0" w:line="240" w:lineRule="auto"/>
        <w:rPr>
          <w:rFonts w:ascii="Arial" w:hAnsi="Arial" w:cs="Arial"/>
          <w:sz w:val="21"/>
          <w:szCs w:val="21"/>
        </w:rPr>
      </w:pPr>
      <w:r w:rsidRPr="005B4866">
        <w:rPr>
          <w:rFonts w:ascii="Arial" w:hAnsi="Arial" w:cs="Arial"/>
          <w:sz w:val="21"/>
          <w:szCs w:val="21"/>
        </w:rPr>
        <w:t>Any support offered is reviewed regularly and interventions are monitored to look at amendments that need to be made. There is an emphasis on early identification and targeted effective support to minimise any long term need for additional support.</w:t>
      </w:r>
    </w:p>
    <w:p w:rsidR="001D60E9" w:rsidRPr="005B4866" w:rsidRDefault="001D60E9" w:rsidP="001D60E9">
      <w:pPr>
        <w:spacing w:after="0" w:line="240" w:lineRule="auto"/>
        <w:rPr>
          <w:rFonts w:ascii="Arial" w:hAnsi="Arial" w:cs="Arial"/>
          <w:sz w:val="21"/>
          <w:szCs w:val="21"/>
        </w:rPr>
      </w:pPr>
    </w:p>
    <w:p w:rsidR="001D60E9" w:rsidRPr="005B4866" w:rsidRDefault="001D60E9" w:rsidP="001D60E9">
      <w:pPr>
        <w:spacing w:after="0" w:line="240" w:lineRule="auto"/>
        <w:rPr>
          <w:rFonts w:ascii="Arial" w:hAnsi="Arial" w:cs="Arial"/>
          <w:b/>
          <w:sz w:val="21"/>
          <w:szCs w:val="21"/>
        </w:rPr>
      </w:pPr>
      <w:r w:rsidRPr="005B4866">
        <w:rPr>
          <w:rFonts w:ascii="Arial" w:hAnsi="Arial" w:cs="Arial"/>
          <w:sz w:val="21"/>
          <w:szCs w:val="21"/>
        </w:rPr>
        <w:t>Our ultimate aim is to support all children to become independent learners.</w:t>
      </w:r>
    </w:p>
    <w:p w:rsidR="001D60E9" w:rsidRPr="005B4866" w:rsidRDefault="001D60E9" w:rsidP="001D60E9">
      <w:pPr>
        <w:spacing w:after="0" w:line="240" w:lineRule="auto"/>
        <w:rPr>
          <w:rFonts w:ascii="Arial" w:hAnsi="Arial" w:cs="Arial"/>
          <w:b/>
          <w:sz w:val="21"/>
          <w:szCs w:val="21"/>
          <w:u w:val="single"/>
        </w:rPr>
      </w:pPr>
    </w:p>
    <w:p w:rsidR="001D60E9" w:rsidRPr="005B4866" w:rsidRDefault="001D60E9" w:rsidP="001D60E9">
      <w:pPr>
        <w:spacing w:after="0" w:line="240" w:lineRule="auto"/>
        <w:rPr>
          <w:rFonts w:ascii="Arial" w:hAnsi="Arial" w:cs="Arial"/>
          <w:b/>
          <w:sz w:val="21"/>
          <w:szCs w:val="21"/>
          <w:u w:val="single"/>
        </w:rPr>
      </w:pPr>
      <w:r w:rsidRPr="005B4866">
        <w:rPr>
          <w:rFonts w:ascii="Arial" w:hAnsi="Arial" w:cs="Arial"/>
          <w:b/>
          <w:sz w:val="21"/>
          <w:szCs w:val="21"/>
          <w:u w:val="single"/>
        </w:rPr>
        <w:t>Who can I contact for further information?</w:t>
      </w:r>
    </w:p>
    <w:p w:rsidR="001D60E9" w:rsidRPr="005B4866" w:rsidRDefault="001D60E9" w:rsidP="001D60E9">
      <w:pPr>
        <w:spacing w:after="0" w:line="240" w:lineRule="auto"/>
        <w:rPr>
          <w:rFonts w:ascii="Arial" w:hAnsi="Arial" w:cs="Arial"/>
          <w:b/>
          <w:sz w:val="21"/>
          <w:szCs w:val="21"/>
          <w:u w:val="single"/>
        </w:rPr>
      </w:pPr>
    </w:p>
    <w:p w:rsidR="001D60E9" w:rsidRPr="005B4866" w:rsidRDefault="001D60E9" w:rsidP="001D60E9">
      <w:pPr>
        <w:spacing w:line="240" w:lineRule="auto"/>
        <w:rPr>
          <w:rFonts w:ascii="Arial" w:hAnsi="Arial" w:cs="Arial"/>
          <w:sz w:val="21"/>
          <w:szCs w:val="21"/>
        </w:rPr>
      </w:pPr>
      <w:r w:rsidRPr="005B4866">
        <w:rPr>
          <w:rFonts w:ascii="Arial" w:hAnsi="Arial" w:cs="Arial"/>
          <w:sz w:val="21"/>
          <w:szCs w:val="21"/>
        </w:rPr>
        <w:t>In the first instance parents should contact the class teacher.</w:t>
      </w:r>
    </w:p>
    <w:p w:rsidR="001D60E9" w:rsidRPr="005B4866" w:rsidRDefault="001D60E9" w:rsidP="001D60E9">
      <w:pPr>
        <w:spacing w:line="240" w:lineRule="auto"/>
        <w:rPr>
          <w:rFonts w:ascii="Arial" w:hAnsi="Arial" w:cs="Arial"/>
          <w:sz w:val="21"/>
          <w:szCs w:val="21"/>
        </w:rPr>
      </w:pPr>
      <w:r w:rsidRPr="005B4866">
        <w:rPr>
          <w:rFonts w:ascii="Arial" w:hAnsi="Arial" w:cs="Arial"/>
          <w:sz w:val="21"/>
          <w:szCs w:val="21"/>
        </w:rPr>
        <w:t xml:space="preserve">Following this they can contact the </w:t>
      </w:r>
      <w:proofErr w:type="spellStart"/>
      <w:r w:rsidRPr="005B4866">
        <w:rPr>
          <w:rFonts w:ascii="Arial" w:hAnsi="Arial" w:cs="Arial"/>
          <w:sz w:val="21"/>
          <w:szCs w:val="21"/>
        </w:rPr>
        <w:t>SENCo</w:t>
      </w:r>
      <w:proofErr w:type="spellEnd"/>
      <w:r w:rsidRPr="005B4866">
        <w:rPr>
          <w:rFonts w:ascii="Arial" w:hAnsi="Arial" w:cs="Arial"/>
          <w:sz w:val="21"/>
          <w:szCs w:val="21"/>
        </w:rPr>
        <w:t>, Miss Amy Plant, in person, by appointment through the school office, by email or telephone.</w:t>
      </w:r>
    </w:p>
    <w:p w:rsidR="001D60E9" w:rsidRPr="005B4866" w:rsidRDefault="001D60E9" w:rsidP="001D60E9">
      <w:pPr>
        <w:spacing w:line="240" w:lineRule="auto"/>
        <w:rPr>
          <w:rFonts w:ascii="Arial" w:hAnsi="Arial" w:cs="Arial"/>
          <w:sz w:val="21"/>
          <w:szCs w:val="21"/>
        </w:rPr>
      </w:pPr>
      <w:r w:rsidRPr="005B4866">
        <w:rPr>
          <w:rFonts w:ascii="Arial" w:hAnsi="Arial" w:cs="Arial"/>
          <w:sz w:val="21"/>
          <w:szCs w:val="21"/>
        </w:rPr>
        <w:t xml:space="preserve">Email: </w:t>
      </w:r>
      <w:hyperlink r:id="rId7" w:history="1">
        <w:r w:rsidRPr="005B4866">
          <w:rPr>
            <w:rStyle w:val="Hyperlink"/>
            <w:rFonts w:ascii="Arial" w:hAnsi="Arial" w:cs="Arial"/>
            <w:color w:val="auto"/>
            <w:sz w:val="21"/>
            <w:szCs w:val="21"/>
          </w:rPr>
          <w:t>senco@holytrinity.herts.sch.uk</w:t>
        </w:r>
      </w:hyperlink>
    </w:p>
    <w:p w:rsidR="001D60E9" w:rsidRPr="005B4866" w:rsidRDefault="001D60E9" w:rsidP="001D60E9">
      <w:pPr>
        <w:spacing w:line="240" w:lineRule="auto"/>
        <w:rPr>
          <w:rFonts w:ascii="Arial" w:hAnsi="Arial" w:cs="Arial"/>
          <w:sz w:val="21"/>
          <w:szCs w:val="21"/>
        </w:rPr>
      </w:pPr>
      <w:r w:rsidRPr="005B4866">
        <w:rPr>
          <w:rFonts w:ascii="Arial" w:hAnsi="Arial" w:cs="Arial"/>
          <w:sz w:val="21"/>
          <w:szCs w:val="21"/>
        </w:rPr>
        <w:t>Tel: 01992 623467</w:t>
      </w:r>
    </w:p>
    <w:p w:rsidR="001D60E9" w:rsidRPr="005B4866" w:rsidRDefault="001D60E9" w:rsidP="001D60E9">
      <w:pPr>
        <w:spacing w:line="240" w:lineRule="auto"/>
        <w:rPr>
          <w:rFonts w:ascii="Arial" w:hAnsi="Arial" w:cs="Arial"/>
          <w:sz w:val="21"/>
          <w:szCs w:val="21"/>
        </w:rPr>
      </w:pPr>
      <w:r w:rsidRPr="005B4866">
        <w:rPr>
          <w:rFonts w:ascii="Arial" w:hAnsi="Arial" w:cs="Arial"/>
          <w:sz w:val="21"/>
          <w:szCs w:val="21"/>
        </w:rPr>
        <w:t>Our SEN Governor is Mrs Eve Smith who can be contacted via the school office.</w:t>
      </w:r>
    </w:p>
    <w:p w:rsidR="001D60E9" w:rsidRPr="005B4866" w:rsidRDefault="001D60E9" w:rsidP="001D60E9">
      <w:pPr>
        <w:spacing w:line="240" w:lineRule="auto"/>
        <w:rPr>
          <w:rFonts w:ascii="Arial" w:hAnsi="Arial" w:cs="Arial"/>
          <w:sz w:val="21"/>
          <w:szCs w:val="21"/>
        </w:rPr>
      </w:pPr>
      <w:r w:rsidRPr="005B4866">
        <w:rPr>
          <w:rFonts w:ascii="Arial" w:hAnsi="Arial" w:cs="Arial"/>
          <w:sz w:val="21"/>
          <w:szCs w:val="21"/>
        </w:rPr>
        <w:t>If a parent is not satisfied and wishes to complain they should follow the guidance in our complaints procedure.</w:t>
      </w:r>
    </w:p>
    <w:p w:rsidR="001D60E9" w:rsidRPr="005B4866" w:rsidRDefault="001D60E9" w:rsidP="001D60E9">
      <w:pPr>
        <w:spacing w:after="0" w:line="240" w:lineRule="auto"/>
        <w:rPr>
          <w:rFonts w:ascii="Arial" w:hAnsi="Arial" w:cs="Arial"/>
          <w:b/>
          <w:sz w:val="21"/>
          <w:szCs w:val="21"/>
          <w:u w:val="single"/>
        </w:rPr>
      </w:pPr>
    </w:p>
    <w:p w:rsidR="001D60E9" w:rsidRPr="005B4866" w:rsidRDefault="001D60E9" w:rsidP="001D60E9">
      <w:pPr>
        <w:spacing w:after="0" w:line="240" w:lineRule="auto"/>
        <w:rPr>
          <w:rFonts w:ascii="Arial" w:hAnsi="Arial" w:cs="Arial"/>
          <w:b/>
          <w:sz w:val="21"/>
          <w:szCs w:val="21"/>
          <w:u w:val="single"/>
        </w:rPr>
      </w:pPr>
      <w:r w:rsidRPr="005B4866">
        <w:rPr>
          <w:rFonts w:ascii="Arial" w:hAnsi="Arial" w:cs="Arial"/>
          <w:b/>
          <w:sz w:val="21"/>
          <w:szCs w:val="21"/>
          <w:u w:val="single"/>
        </w:rPr>
        <w:t>How can I find information about the local authority’s Local Offer of services and provision for children and young people with special educational needs and disability?</w:t>
      </w:r>
    </w:p>
    <w:p w:rsidR="001D60E9" w:rsidRPr="005B4866" w:rsidRDefault="001D60E9" w:rsidP="001D60E9">
      <w:pPr>
        <w:spacing w:after="0" w:line="240" w:lineRule="auto"/>
        <w:rPr>
          <w:rFonts w:ascii="Arial" w:hAnsi="Arial" w:cs="Arial"/>
          <w:b/>
          <w:sz w:val="21"/>
          <w:szCs w:val="21"/>
        </w:rPr>
      </w:pPr>
    </w:p>
    <w:p w:rsidR="001D60E9" w:rsidRPr="005B4866" w:rsidRDefault="001D60E9" w:rsidP="001D60E9">
      <w:pPr>
        <w:spacing w:after="0" w:line="276" w:lineRule="auto"/>
        <w:rPr>
          <w:rFonts w:ascii="Arial" w:hAnsi="Arial" w:cs="Arial"/>
          <w:sz w:val="21"/>
          <w:szCs w:val="21"/>
        </w:rPr>
      </w:pPr>
      <w:r w:rsidRPr="005B4866">
        <w:rPr>
          <w:rFonts w:ascii="Arial" w:hAnsi="Arial" w:cs="Arial"/>
          <w:sz w:val="21"/>
          <w:szCs w:val="21"/>
        </w:rPr>
        <w:t>Parents can access further information about the Hertfordshire Local Offer on the following website.</w:t>
      </w:r>
    </w:p>
    <w:p w:rsidR="001D60E9" w:rsidRPr="005B4866" w:rsidRDefault="005B4866" w:rsidP="001D60E9">
      <w:pPr>
        <w:rPr>
          <w:rFonts w:ascii="Arial" w:hAnsi="Arial" w:cs="Arial"/>
          <w:sz w:val="21"/>
          <w:szCs w:val="21"/>
        </w:rPr>
      </w:pPr>
      <w:hyperlink r:id="rId8" w:history="1">
        <w:r w:rsidR="001D60E9" w:rsidRPr="005B4866">
          <w:rPr>
            <w:rStyle w:val="Hyperlink"/>
            <w:rFonts w:ascii="Arial" w:hAnsi="Arial" w:cs="Arial"/>
            <w:color w:val="auto"/>
            <w:sz w:val="21"/>
            <w:szCs w:val="21"/>
          </w:rPr>
          <w:t>www.hertsdirect.org/localoffer</w:t>
        </w:r>
      </w:hyperlink>
    </w:p>
    <w:p w:rsidR="001D60E9" w:rsidRPr="001D5166" w:rsidRDefault="001D60E9" w:rsidP="00592C7A">
      <w:pPr>
        <w:spacing w:after="0" w:line="240" w:lineRule="auto"/>
        <w:rPr>
          <w:rFonts w:ascii="Arial" w:hAnsi="Arial" w:cs="Arial"/>
          <w:sz w:val="20"/>
          <w:szCs w:val="20"/>
        </w:rPr>
      </w:pPr>
    </w:p>
    <w:sectPr w:rsidR="001D60E9" w:rsidRPr="001D5166" w:rsidSect="005B4866">
      <w:pgSz w:w="16838" w:h="11906" w:orient="landscape"/>
      <w:pgMar w:top="567" w:right="720"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953C7"/>
    <w:multiLevelType w:val="hybridMultilevel"/>
    <w:tmpl w:val="763E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370B2"/>
    <w:multiLevelType w:val="hybridMultilevel"/>
    <w:tmpl w:val="71A0AB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D9"/>
    <w:rsid w:val="00107288"/>
    <w:rsid w:val="00113F48"/>
    <w:rsid w:val="001D5166"/>
    <w:rsid w:val="001D60E9"/>
    <w:rsid w:val="004E1757"/>
    <w:rsid w:val="00592C7A"/>
    <w:rsid w:val="005B4866"/>
    <w:rsid w:val="005C3110"/>
    <w:rsid w:val="00600918"/>
    <w:rsid w:val="00732323"/>
    <w:rsid w:val="00785FCE"/>
    <w:rsid w:val="008F5E4E"/>
    <w:rsid w:val="009463D9"/>
    <w:rsid w:val="00A53D15"/>
    <w:rsid w:val="00C46958"/>
    <w:rsid w:val="00CA08B7"/>
    <w:rsid w:val="00CD7F5D"/>
    <w:rsid w:val="00CF142B"/>
    <w:rsid w:val="00DB5341"/>
    <w:rsid w:val="00E07700"/>
    <w:rsid w:val="00E22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D88B"/>
  <w15:docId w15:val="{480274D3-E206-45ED-B507-CB6C0E98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3D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D9"/>
    <w:rPr>
      <w:rFonts w:ascii="Tahoma" w:hAnsi="Tahoma" w:cs="Tahoma"/>
      <w:sz w:val="16"/>
      <w:szCs w:val="16"/>
    </w:rPr>
  </w:style>
  <w:style w:type="character" w:styleId="Hyperlink">
    <w:name w:val="Hyperlink"/>
    <w:basedOn w:val="DefaultParagraphFont"/>
    <w:uiPriority w:val="99"/>
    <w:unhideWhenUsed/>
    <w:rsid w:val="004E1757"/>
    <w:rPr>
      <w:color w:val="0563C1"/>
      <w:u w:val="single"/>
    </w:rPr>
  </w:style>
  <w:style w:type="paragraph" w:styleId="ListParagraph">
    <w:name w:val="List Paragraph"/>
    <w:basedOn w:val="Normal"/>
    <w:uiPriority w:val="34"/>
    <w:qFormat/>
    <w:rsid w:val="00E22879"/>
    <w:pPr>
      <w:ind w:left="720"/>
      <w:contextualSpacing/>
    </w:pPr>
  </w:style>
  <w:style w:type="character" w:styleId="FollowedHyperlink">
    <w:name w:val="FollowedHyperlink"/>
    <w:basedOn w:val="DefaultParagraphFont"/>
    <w:uiPriority w:val="99"/>
    <w:semiHidden/>
    <w:unhideWhenUsed/>
    <w:rsid w:val="00592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sdirect.org/localoffer" TargetMode="External"/><Relationship Id="rId3" Type="http://schemas.openxmlformats.org/officeDocument/2006/relationships/settings" Target="settings.xml"/><Relationship Id="rId7" Type="http://schemas.openxmlformats.org/officeDocument/2006/relationships/hyperlink" Target="mailto:senco@holytrinity.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co@holytrinity.herts.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aplant</dc:creator>
  <cp:lastModifiedBy>Amy Plant</cp:lastModifiedBy>
  <cp:revision>3</cp:revision>
  <cp:lastPrinted>2017-03-07T14:58:00Z</cp:lastPrinted>
  <dcterms:created xsi:type="dcterms:W3CDTF">2020-11-30T11:02:00Z</dcterms:created>
  <dcterms:modified xsi:type="dcterms:W3CDTF">2020-11-30T11:07:00Z</dcterms:modified>
</cp:coreProperties>
</file>